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0" w:type="dxa"/>
        <w:tblCellSpacing w:w="0" w:type="dxa"/>
        <w:tblInd w:w="-426" w:type="dxa"/>
        <w:shd w:val="clear" w:color="auto" w:fill="FFFFFF"/>
        <w:tblCellMar>
          <w:left w:w="0" w:type="dxa"/>
          <w:right w:w="0" w:type="dxa"/>
        </w:tblCellMar>
        <w:tblLook w:val="04A0" w:firstRow="1" w:lastRow="0" w:firstColumn="1" w:lastColumn="0" w:noHBand="0" w:noVBand="1"/>
      </w:tblPr>
      <w:tblGrid>
        <w:gridCol w:w="4476"/>
        <w:gridCol w:w="5954"/>
      </w:tblGrid>
      <w:tr w:rsidR="00A24CD9" w:rsidRPr="003F4BB5" w14:paraId="6D14645D" w14:textId="77777777" w:rsidTr="0010014F">
        <w:trPr>
          <w:trHeight w:val="851"/>
          <w:tblCellSpacing w:w="0" w:type="dxa"/>
        </w:trPr>
        <w:tc>
          <w:tcPr>
            <w:tcW w:w="4476" w:type="dxa"/>
            <w:shd w:val="clear" w:color="auto" w:fill="FFFFFF"/>
            <w:tcMar>
              <w:top w:w="0" w:type="dxa"/>
              <w:left w:w="108" w:type="dxa"/>
              <w:bottom w:w="0" w:type="dxa"/>
              <w:right w:w="108" w:type="dxa"/>
            </w:tcMar>
            <w:hideMark/>
          </w:tcPr>
          <w:p w14:paraId="107C455D" w14:textId="23481C89" w:rsidR="0010014F" w:rsidRPr="00106BC5" w:rsidRDefault="00A24CD9" w:rsidP="00B449E4">
            <w:pPr>
              <w:spacing w:after="0" w:line="240" w:lineRule="auto"/>
              <w:jc w:val="center"/>
              <w:rPr>
                <w:rFonts w:ascii="Times New Roman" w:eastAsia="Times New Roman" w:hAnsi="Times New Roman" w:cs="Times New Roman"/>
                <w:bCs/>
                <w:color w:val="000000"/>
                <w:sz w:val="26"/>
                <w:szCs w:val="26"/>
              </w:rPr>
            </w:pPr>
            <w:r w:rsidRPr="00106BC5">
              <w:rPr>
                <w:rFonts w:ascii="Times New Roman" w:eastAsia="Times New Roman" w:hAnsi="Times New Roman" w:cs="Times New Roman"/>
                <w:bCs/>
                <w:color w:val="000000"/>
                <w:sz w:val="26"/>
                <w:szCs w:val="26"/>
                <w:lang w:val="vi-VN"/>
              </w:rPr>
              <w:t>ỦY BAN NHÂN DÂN</w:t>
            </w:r>
            <w:r w:rsidR="00EB3979" w:rsidRPr="00106BC5">
              <w:rPr>
                <w:rFonts w:ascii="Times New Roman" w:eastAsia="Times New Roman" w:hAnsi="Times New Roman" w:cs="Times New Roman"/>
                <w:bCs/>
                <w:color w:val="000000"/>
                <w:sz w:val="26"/>
                <w:szCs w:val="26"/>
              </w:rPr>
              <w:t xml:space="preserve"> QUẬN 11</w:t>
            </w:r>
          </w:p>
          <w:p w14:paraId="585980FB" w14:textId="207B7243" w:rsidR="00A24CD9" w:rsidRPr="003F4BB5" w:rsidRDefault="0010014F" w:rsidP="00B449E4">
            <w:pPr>
              <w:spacing w:after="0" w:line="240" w:lineRule="auto"/>
              <w:jc w:val="center"/>
              <w:rPr>
                <w:rFonts w:ascii="Times New Roman" w:eastAsia="Times New Roman" w:hAnsi="Times New Roman" w:cs="Times New Roman"/>
                <w:color w:val="000000"/>
                <w:sz w:val="28"/>
                <w:szCs w:val="28"/>
              </w:rPr>
            </w:pPr>
            <w:r w:rsidRPr="003F4BB5">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5C61FD9A" wp14:editId="26A8FE16">
                      <wp:simplePos x="0" y="0"/>
                      <wp:positionH relativeFrom="column">
                        <wp:posOffset>939165</wp:posOffset>
                      </wp:positionH>
                      <wp:positionV relativeFrom="paragraph">
                        <wp:posOffset>246380</wp:posOffset>
                      </wp:positionV>
                      <wp:extent cx="750499"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7504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0E696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95pt,19.4pt" to="133.0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" strokecolor="black [3200]" strokeweight=".5pt">
                      <v:stroke joinstyle="miter"/>
                    </v:line>
                  </w:pict>
                </mc:Fallback>
              </mc:AlternateContent>
            </w:r>
            <w:r>
              <w:rPr>
                <w:rFonts w:ascii="Times New Roman" w:eastAsia="Times New Roman" w:hAnsi="Times New Roman" w:cs="Times New Roman"/>
                <w:b/>
                <w:bCs/>
                <w:color w:val="000000"/>
                <w:sz w:val="26"/>
                <w:szCs w:val="26"/>
              </w:rPr>
              <w:t>PHÒNG GIÁO DỤC VÀ ĐÀO TẠO</w:t>
            </w:r>
            <w:r w:rsidR="00A24CD9" w:rsidRPr="003F4BB5">
              <w:rPr>
                <w:rFonts w:ascii="Times New Roman" w:eastAsia="Times New Roman" w:hAnsi="Times New Roman" w:cs="Times New Roman"/>
                <w:b/>
                <w:bCs/>
                <w:color w:val="000000"/>
                <w:sz w:val="26"/>
                <w:szCs w:val="26"/>
                <w:lang w:val="vi-VN"/>
              </w:rPr>
              <w:br/>
            </w:r>
          </w:p>
        </w:tc>
        <w:tc>
          <w:tcPr>
            <w:tcW w:w="5954" w:type="dxa"/>
            <w:shd w:val="clear" w:color="auto" w:fill="FFFFFF"/>
            <w:tcMar>
              <w:top w:w="0" w:type="dxa"/>
              <w:left w:w="108" w:type="dxa"/>
              <w:bottom w:w="0" w:type="dxa"/>
              <w:right w:w="108" w:type="dxa"/>
            </w:tcMar>
            <w:hideMark/>
          </w:tcPr>
          <w:p w14:paraId="7CB5FF69" w14:textId="3281A152" w:rsidR="00A24CD9" w:rsidRPr="003F4BB5" w:rsidRDefault="00FC46FA" w:rsidP="00B449E4">
            <w:pPr>
              <w:spacing w:after="0" w:line="240" w:lineRule="auto"/>
              <w:jc w:val="center"/>
              <w:rPr>
                <w:rFonts w:ascii="Times New Roman" w:eastAsia="Times New Roman" w:hAnsi="Times New Roman" w:cs="Times New Roman"/>
                <w:color w:val="000000"/>
                <w:sz w:val="28"/>
                <w:szCs w:val="28"/>
              </w:rPr>
            </w:pPr>
            <w:r w:rsidRPr="003F4BB5">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65831326" wp14:editId="5C5F473C">
                      <wp:simplePos x="0" y="0"/>
                      <wp:positionH relativeFrom="margin">
                        <wp:posOffset>742950</wp:posOffset>
                      </wp:positionH>
                      <wp:positionV relativeFrom="paragraph">
                        <wp:posOffset>440690</wp:posOffset>
                      </wp:positionV>
                      <wp:extent cx="2124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CD4960" id="Straight Connector 5"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8.5pt,34.7pt" to="225.7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YstQEAALcDAAAOAAAAZHJzL2Uyb0RvYy54bWysU8GOEzEMvSPxD1HudKYVi9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" strokecolor="black [3200]" strokeweight=".5pt">
                      <v:stroke joinstyle="miter"/>
                      <w10:wrap anchorx="margin"/>
                    </v:line>
                  </w:pict>
                </mc:Fallback>
              </mc:AlternateContent>
            </w:r>
            <w:r w:rsidR="00A24CD9" w:rsidRPr="003F4BB5">
              <w:rPr>
                <w:rFonts w:ascii="Times New Roman" w:eastAsia="Times New Roman" w:hAnsi="Times New Roman" w:cs="Times New Roman"/>
                <w:b/>
                <w:bCs/>
                <w:color w:val="000000"/>
                <w:sz w:val="26"/>
                <w:szCs w:val="26"/>
                <w:lang w:val="vi-VN"/>
              </w:rPr>
              <w:t>CỘNG HÒA XÃ HỘI CHỦ NGHĨA VIỆT</w:t>
            </w:r>
            <w:r w:rsidR="00DD6F1F" w:rsidRPr="003F4BB5">
              <w:rPr>
                <w:rFonts w:ascii="Times New Roman" w:eastAsia="Times New Roman" w:hAnsi="Times New Roman" w:cs="Times New Roman"/>
                <w:b/>
                <w:bCs/>
                <w:color w:val="000000"/>
                <w:sz w:val="26"/>
                <w:szCs w:val="26"/>
                <w:lang w:val="vi-VN"/>
              </w:rPr>
              <w:t xml:space="preserve"> NAM</w:t>
            </w:r>
            <w:r w:rsidR="00DD6F1F" w:rsidRPr="003F4BB5">
              <w:rPr>
                <w:rFonts w:ascii="Times New Roman" w:eastAsia="Times New Roman" w:hAnsi="Times New Roman" w:cs="Times New Roman"/>
                <w:b/>
                <w:bCs/>
                <w:color w:val="000000"/>
                <w:sz w:val="26"/>
                <w:szCs w:val="26"/>
                <w:lang w:val="vi-VN"/>
              </w:rPr>
              <w:br/>
            </w:r>
            <w:r w:rsidR="00DD6F1F" w:rsidRPr="003F4BB5">
              <w:rPr>
                <w:rFonts w:ascii="Times New Roman" w:eastAsia="Times New Roman" w:hAnsi="Times New Roman" w:cs="Times New Roman"/>
                <w:b/>
                <w:bCs/>
                <w:color w:val="000000"/>
                <w:sz w:val="28"/>
                <w:szCs w:val="28"/>
                <w:lang w:val="vi-VN"/>
              </w:rPr>
              <w:t>Độc lập - Tự do - Hạnh phúc</w:t>
            </w:r>
          </w:p>
        </w:tc>
      </w:tr>
      <w:tr w:rsidR="00A24CD9" w:rsidRPr="003F4BB5" w14:paraId="5DF45193" w14:textId="77777777" w:rsidTr="0010014F">
        <w:trPr>
          <w:trHeight w:val="129"/>
          <w:tblCellSpacing w:w="0" w:type="dxa"/>
        </w:trPr>
        <w:tc>
          <w:tcPr>
            <w:tcW w:w="4476" w:type="dxa"/>
            <w:shd w:val="clear" w:color="auto" w:fill="FFFFFF"/>
            <w:tcMar>
              <w:top w:w="0" w:type="dxa"/>
              <w:left w:w="108" w:type="dxa"/>
              <w:bottom w:w="0" w:type="dxa"/>
              <w:right w:w="108" w:type="dxa"/>
            </w:tcMar>
            <w:hideMark/>
          </w:tcPr>
          <w:p w14:paraId="425B427D" w14:textId="2FB5A436" w:rsidR="00A24CD9" w:rsidRPr="0010014F" w:rsidRDefault="00A24CD9" w:rsidP="0010014F">
            <w:pPr>
              <w:spacing w:before="120" w:after="120" w:line="234" w:lineRule="atLeast"/>
              <w:ind w:left="-104"/>
              <w:jc w:val="center"/>
              <w:rPr>
                <w:rFonts w:ascii="Times New Roman" w:eastAsia="Times New Roman" w:hAnsi="Times New Roman" w:cs="Times New Roman"/>
                <w:color w:val="000000"/>
                <w:sz w:val="26"/>
                <w:szCs w:val="26"/>
              </w:rPr>
            </w:pPr>
            <w:r w:rsidRPr="003F4BB5">
              <w:rPr>
                <w:rFonts w:ascii="Times New Roman" w:eastAsia="Times New Roman" w:hAnsi="Times New Roman" w:cs="Times New Roman"/>
                <w:color w:val="000000"/>
                <w:sz w:val="26"/>
                <w:szCs w:val="26"/>
                <w:lang w:val="vi-VN"/>
              </w:rPr>
              <w:t>Số: </w:t>
            </w:r>
            <w:r w:rsidR="008C2033" w:rsidRPr="003F4BB5">
              <w:rPr>
                <w:rFonts w:ascii="Times New Roman" w:eastAsia="Times New Roman" w:hAnsi="Times New Roman" w:cs="Times New Roman"/>
                <w:color w:val="000000"/>
                <w:sz w:val="26"/>
                <w:szCs w:val="26"/>
              </w:rPr>
              <w:t xml:space="preserve">  </w:t>
            </w:r>
            <w:r w:rsidR="000B4D8A" w:rsidRPr="003F4BB5">
              <w:rPr>
                <w:rFonts w:ascii="Times New Roman" w:eastAsia="Times New Roman" w:hAnsi="Times New Roman" w:cs="Times New Roman"/>
                <w:color w:val="000000"/>
                <w:sz w:val="26"/>
                <w:szCs w:val="26"/>
              </w:rPr>
              <w:t xml:space="preserve">    </w:t>
            </w:r>
            <w:r w:rsidR="008C2033" w:rsidRPr="003F4BB5">
              <w:rPr>
                <w:rFonts w:ascii="Times New Roman" w:eastAsia="Times New Roman" w:hAnsi="Times New Roman" w:cs="Times New Roman"/>
                <w:color w:val="000000"/>
                <w:sz w:val="26"/>
                <w:szCs w:val="26"/>
              </w:rPr>
              <w:t xml:space="preserve">   </w:t>
            </w:r>
            <w:r w:rsidRPr="003F4BB5">
              <w:rPr>
                <w:rFonts w:ascii="Times New Roman" w:eastAsia="Times New Roman" w:hAnsi="Times New Roman" w:cs="Times New Roman"/>
                <w:color w:val="000000"/>
                <w:sz w:val="26"/>
                <w:szCs w:val="26"/>
                <w:lang w:val="vi-VN"/>
              </w:rPr>
              <w:t>/</w:t>
            </w:r>
            <w:r w:rsidRPr="003F4BB5">
              <w:rPr>
                <w:rFonts w:ascii="Times New Roman" w:eastAsia="Times New Roman" w:hAnsi="Times New Roman" w:cs="Times New Roman"/>
                <w:color w:val="000000"/>
                <w:sz w:val="26"/>
                <w:szCs w:val="26"/>
              </w:rPr>
              <w:t>KH</w:t>
            </w:r>
            <w:r w:rsidRPr="003F4BB5">
              <w:rPr>
                <w:rFonts w:ascii="Times New Roman" w:eastAsia="Times New Roman" w:hAnsi="Times New Roman" w:cs="Times New Roman"/>
                <w:color w:val="000000"/>
                <w:sz w:val="26"/>
                <w:szCs w:val="26"/>
                <w:lang w:val="vi-VN"/>
              </w:rPr>
              <w:t>-</w:t>
            </w:r>
            <w:r w:rsidR="0010014F">
              <w:rPr>
                <w:rFonts w:ascii="Times New Roman" w:eastAsia="Times New Roman" w:hAnsi="Times New Roman" w:cs="Times New Roman"/>
                <w:color w:val="000000"/>
                <w:sz w:val="26"/>
                <w:szCs w:val="26"/>
              </w:rPr>
              <w:t>GDĐT</w:t>
            </w:r>
          </w:p>
        </w:tc>
        <w:tc>
          <w:tcPr>
            <w:tcW w:w="5954" w:type="dxa"/>
            <w:shd w:val="clear" w:color="auto" w:fill="FFFFFF"/>
            <w:tcMar>
              <w:top w:w="0" w:type="dxa"/>
              <w:left w:w="108" w:type="dxa"/>
              <w:bottom w:w="0" w:type="dxa"/>
              <w:right w:w="108" w:type="dxa"/>
            </w:tcMar>
            <w:hideMark/>
          </w:tcPr>
          <w:p w14:paraId="4212953E" w14:textId="34A89C97" w:rsidR="00A24CD9" w:rsidRPr="003F4BB5" w:rsidRDefault="00EB3979" w:rsidP="009E12DC">
            <w:pPr>
              <w:spacing w:before="120" w:after="120" w:line="234" w:lineRule="atLeast"/>
              <w:ind w:right="320"/>
              <w:jc w:val="center"/>
              <w:rPr>
                <w:rFonts w:ascii="Times New Roman" w:eastAsia="Times New Roman" w:hAnsi="Times New Roman" w:cs="Times New Roman"/>
                <w:color w:val="000000"/>
                <w:sz w:val="24"/>
                <w:szCs w:val="28"/>
              </w:rPr>
            </w:pPr>
            <w:r w:rsidRPr="003F4BB5">
              <w:rPr>
                <w:rFonts w:ascii="Times New Roman" w:eastAsia="Times New Roman" w:hAnsi="Times New Roman" w:cs="Times New Roman"/>
                <w:i/>
                <w:iCs/>
                <w:color w:val="000000"/>
                <w:sz w:val="24"/>
                <w:szCs w:val="28"/>
              </w:rPr>
              <w:t>Quận 11</w:t>
            </w:r>
            <w:r w:rsidR="00A24CD9" w:rsidRPr="003F4BB5">
              <w:rPr>
                <w:rFonts w:ascii="Times New Roman" w:eastAsia="Times New Roman" w:hAnsi="Times New Roman" w:cs="Times New Roman"/>
                <w:i/>
                <w:iCs/>
                <w:color w:val="000000"/>
                <w:sz w:val="24"/>
                <w:szCs w:val="28"/>
                <w:lang w:val="vi-VN"/>
              </w:rPr>
              <w:t>, ngày </w:t>
            </w:r>
            <w:r w:rsidR="008C2033" w:rsidRPr="003F4BB5">
              <w:rPr>
                <w:rFonts w:ascii="Times New Roman" w:eastAsia="Times New Roman" w:hAnsi="Times New Roman" w:cs="Times New Roman"/>
                <w:i/>
                <w:iCs/>
                <w:color w:val="000000"/>
                <w:sz w:val="24"/>
                <w:szCs w:val="28"/>
              </w:rPr>
              <w:t xml:space="preserve">  </w:t>
            </w:r>
            <w:r w:rsidR="00A24CD9" w:rsidRPr="003F4BB5">
              <w:rPr>
                <w:rFonts w:ascii="Times New Roman" w:eastAsia="Times New Roman" w:hAnsi="Times New Roman" w:cs="Times New Roman"/>
                <w:i/>
                <w:iCs/>
                <w:color w:val="000000"/>
                <w:sz w:val="24"/>
                <w:szCs w:val="28"/>
                <w:lang w:val="vi-VN"/>
              </w:rPr>
              <w:t> tháng </w:t>
            </w:r>
            <w:r w:rsidR="008C2033" w:rsidRPr="003F4BB5">
              <w:rPr>
                <w:rFonts w:ascii="Times New Roman" w:eastAsia="Times New Roman" w:hAnsi="Times New Roman" w:cs="Times New Roman"/>
                <w:i/>
                <w:iCs/>
                <w:color w:val="000000"/>
                <w:sz w:val="24"/>
                <w:szCs w:val="28"/>
              </w:rPr>
              <w:t xml:space="preserve">  </w:t>
            </w:r>
            <w:r w:rsidR="00A24CD9" w:rsidRPr="003F4BB5">
              <w:rPr>
                <w:rFonts w:ascii="Times New Roman" w:eastAsia="Times New Roman" w:hAnsi="Times New Roman" w:cs="Times New Roman"/>
                <w:i/>
                <w:iCs/>
                <w:color w:val="000000"/>
                <w:sz w:val="24"/>
                <w:szCs w:val="28"/>
              </w:rPr>
              <w:t> </w:t>
            </w:r>
            <w:r w:rsidR="00A24CD9" w:rsidRPr="003F4BB5">
              <w:rPr>
                <w:rFonts w:ascii="Times New Roman" w:eastAsia="Times New Roman" w:hAnsi="Times New Roman" w:cs="Times New Roman"/>
                <w:i/>
                <w:iCs/>
                <w:color w:val="000000"/>
                <w:sz w:val="24"/>
                <w:szCs w:val="28"/>
                <w:lang w:val="vi-VN"/>
              </w:rPr>
              <w:t>năm 202</w:t>
            </w:r>
            <w:r w:rsidR="00C21092" w:rsidRPr="003F4BB5">
              <w:rPr>
                <w:rFonts w:ascii="Times New Roman" w:eastAsia="Times New Roman" w:hAnsi="Times New Roman" w:cs="Times New Roman"/>
                <w:i/>
                <w:iCs/>
                <w:color w:val="000000"/>
                <w:sz w:val="24"/>
                <w:szCs w:val="28"/>
              </w:rPr>
              <w:t>4</w:t>
            </w:r>
          </w:p>
        </w:tc>
      </w:tr>
    </w:tbl>
    <w:p w14:paraId="3A0D1812" w14:textId="070C2407" w:rsidR="00277886" w:rsidRPr="003F4BB5" w:rsidRDefault="00277886" w:rsidP="00A24CD9">
      <w:pPr>
        <w:shd w:val="clear" w:color="auto" w:fill="FFFFFF"/>
        <w:spacing w:after="0" w:line="234" w:lineRule="atLeast"/>
        <w:jc w:val="center"/>
        <w:rPr>
          <w:rFonts w:ascii="Times New Roman" w:eastAsia="Times New Roman" w:hAnsi="Times New Roman" w:cs="Times New Roman"/>
          <w:b/>
          <w:bCs/>
          <w:color w:val="000000"/>
          <w:sz w:val="28"/>
          <w:szCs w:val="28"/>
          <w:lang w:val="vi-VN"/>
        </w:rPr>
      </w:pPr>
      <w:bookmarkStart w:id="0" w:name="loai_1"/>
    </w:p>
    <w:bookmarkEnd w:id="0"/>
    <w:p w14:paraId="23614F79" w14:textId="79A884EB" w:rsidR="00277886" w:rsidRPr="003F4BB5" w:rsidRDefault="00277886" w:rsidP="00277886">
      <w:pPr>
        <w:shd w:val="clear" w:color="auto" w:fill="FFFFFF"/>
        <w:spacing w:after="0" w:line="234" w:lineRule="atLeast"/>
        <w:jc w:val="center"/>
        <w:rPr>
          <w:rFonts w:ascii="Times New Roman" w:eastAsia="Times New Roman" w:hAnsi="Times New Roman" w:cs="Times New Roman"/>
          <w:b/>
          <w:color w:val="000000"/>
          <w:sz w:val="28"/>
          <w:szCs w:val="28"/>
          <w:lang w:val="vi-VN"/>
        </w:rPr>
      </w:pPr>
      <w:r w:rsidRPr="003F4BB5">
        <w:rPr>
          <w:rFonts w:ascii="Times New Roman" w:eastAsia="Times New Roman" w:hAnsi="Times New Roman" w:cs="Times New Roman"/>
          <w:b/>
          <w:bCs/>
          <w:color w:val="000000"/>
          <w:sz w:val="28"/>
          <w:szCs w:val="28"/>
          <w:lang w:val="vi-VN"/>
        </w:rPr>
        <w:t>KẾ HOẠCH</w:t>
      </w:r>
    </w:p>
    <w:p w14:paraId="6732873B" w14:textId="11B84955" w:rsidR="00A01F8D" w:rsidRPr="003F4BB5" w:rsidRDefault="00C21092" w:rsidP="00A01F8D">
      <w:pPr>
        <w:shd w:val="clear" w:color="auto" w:fill="FFFFFF"/>
        <w:spacing w:after="0" w:line="234" w:lineRule="atLeast"/>
        <w:ind w:left="-284" w:right="-142"/>
        <w:jc w:val="center"/>
        <w:rPr>
          <w:rFonts w:ascii="Times New Roman" w:eastAsia="Calibri" w:hAnsi="Times New Roman" w:cs="Times New Roman"/>
          <w:b/>
          <w:bCs/>
          <w:color w:val="000000" w:themeColor="text1"/>
          <w:sz w:val="28"/>
          <w:szCs w:val="28"/>
          <w:lang w:val="vi-VN"/>
        </w:rPr>
      </w:pPr>
      <w:r w:rsidRPr="003F4BB5">
        <w:rPr>
          <w:rFonts w:ascii="Times New Roman" w:eastAsia="Calibri" w:hAnsi="Times New Roman" w:cs="Times New Roman"/>
          <w:b/>
          <w:bCs/>
          <w:color w:val="000000" w:themeColor="text1"/>
          <w:sz w:val="28"/>
          <w:szCs w:val="28"/>
        </w:rPr>
        <w:t>T</w:t>
      </w:r>
      <w:r w:rsidRPr="003F4BB5">
        <w:rPr>
          <w:rFonts w:ascii="Times New Roman" w:eastAsia="Calibri" w:hAnsi="Times New Roman" w:cs="Times New Roman"/>
          <w:b/>
          <w:bCs/>
          <w:color w:val="000000" w:themeColor="text1"/>
          <w:sz w:val="28"/>
          <w:szCs w:val="28"/>
          <w:lang w:val="vi-VN"/>
        </w:rPr>
        <w:t>ăng cường công tác phối hợp giữa nhà trường, gia đình và xã hội</w:t>
      </w:r>
    </w:p>
    <w:p w14:paraId="187ADE11" w14:textId="351D852E" w:rsidR="006623C3" w:rsidRPr="003F4BB5" w:rsidRDefault="00C21092" w:rsidP="00654548">
      <w:pPr>
        <w:shd w:val="clear" w:color="auto" w:fill="FFFFFF"/>
        <w:spacing w:after="0" w:line="234" w:lineRule="atLeast"/>
        <w:ind w:right="-142"/>
        <w:jc w:val="center"/>
        <w:rPr>
          <w:rFonts w:ascii="Times New Roman" w:eastAsia="Calibri" w:hAnsi="Times New Roman" w:cs="Times New Roman"/>
          <w:b/>
          <w:bCs/>
          <w:color w:val="000000" w:themeColor="text1"/>
          <w:sz w:val="28"/>
          <w:szCs w:val="28"/>
          <w:lang w:val="vi-VN"/>
        </w:rPr>
      </w:pPr>
      <w:r w:rsidRPr="003F4BB5">
        <w:rPr>
          <w:rFonts w:ascii="Times New Roman" w:eastAsia="Calibri" w:hAnsi="Times New Roman" w:cs="Times New Roman"/>
          <w:b/>
          <w:bCs/>
          <w:color w:val="000000" w:themeColor="text1"/>
          <w:sz w:val="28"/>
          <w:szCs w:val="28"/>
          <w:lang w:val="vi-VN"/>
        </w:rPr>
        <w:t xml:space="preserve"> trong phòng chống bạo lực học đ</w:t>
      </w:r>
      <w:bookmarkStart w:id="1" w:name="_GoBack"/>
      <w:bookmarkEnd w:id="1"/>
      <w:r w:rsidRPr="003F4BB5">
        <w:rPr>
          <w:rFonts w:ascii="Times New Roman" w:eastAsia="Calibri" w:hAnsi="Times New Roman" w:cs="Times New Roman"/>
          <w:b/>
          <w:bCs/>
          <w:color w:val="000000" w:themeColor="text1"/>
          <w:sz w:val="28"/>
          <w:szCs w:val="28"/>
          <w:lang w:val="vi-VN"/>
        </w:rPr>
        <w:t xml:space="preserve">ường, phòng ngừa tội phạm và tệ nạn xã hội trong học sinh </w:t>
      </w:r>
      <w:r w:rsidR="0010014F">
        <w:rPr>
          <w:rFonts w:ascii="Times New Roman" w:eastAsia="Calibri" w:hAnsi="Times New Roman" w:cs="Times New Roman"/>
          <w:b/>
          <w:bCs/>
          <w:color w:val="000000" w:themeColor="text1"/>
          <w:sz w:val="28"/>
          <w:szCs w:val="28"/>
        </w:rPr>
        <w:t xml:space="preserve">tại các trường học </w:t>
      </w:r>
      <w:r w:rsidRPr="003F4BB5">
        <w:rPr>
          <w:rFonts w:ascii="Times New Roman" w:eastAsia="Calibri" w:hAnsi="Times New Roman" w:cs="Times New Roman"/>
          <w:b/>
          <w:bCs/>
          <w:color w:val="000000" w:themeColor="text1"/>
          <w:sz w:val="28"/>
          <w:szCs w:val="28"/>
        </w:rPr>
        <w:t xml:space="preserve">trên địa bàn </w:t>
      </w:r>
      <w:r w:rsidR="0010014F" w:rsidRPr="003F4BB5">
        <w:rPr>
          <w:rFonts w:ascii="Times New Roman" w:eastAsia="Calibri" w:hAnsi="Times New Roman" w:cs="Times New Roman"/>
          <w:b/>
          <w:bCs/>
          <w:color w:val="000000" w:themeColor="text1"/>
          <w:sz w:val="28"/>
          <w:szCs w:val="28"/>
        </w:rPr>
        <w:t>Quận</w:t>
      </w:r>
      <w:r w:rsidR="0010014F">
        <w:rPr>
          <w:rFonts w:ascii="Times New Roman" w:eastAsia="Calibri" w:hAnsi="Times New Roman" w:cs="Times New Roman"/>
          <w:b/>
          <w:bCs/>
          <w:color w:val="000000" w:themeColor="text1"/>
          <w:sz w:val="28"/>
          <w:szCs w:val="28"/>
        </w:rPr>
        <w:t xml:space="preserve"> 11</w:t>
      </w:r>
    </w:p>
    <w:bookmarkStart w:id="2" w:name="muc_1"/>
    <w:p w14:paraId="3CA600C7" w14:textId="772A72C3" w:rsidR="00374A13" w:rsidRPr="003F4BB5" w:rsidRDefault="00C21092" w:rsidP="001575B0">
      <w:pPr>
        <w:spacing w:after="120" w:line="240" w:lineRule="auto"/>
        <w:ind w:firstLine="720"/>
        <w:jc w:val="both"/>
        <w:rPr>
          <w:rFonts w:ascii="Times New Roman" w:hAnsi="Times New Roman" w:cs="Times New Roman"/>
          <w:color w:val="000000" w:themeColor="text1"/>
          <w:sz w:val="28"/>
          <w:szCs w:val="28"/>
          <w:lang w:val="vi-VN"/>
        </w:rPr>
      </w:pPr>
      <w:r w:rsidRPr="003F4BB5">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7B95604E" wp14:editId="70D83278">
                <wp:simplePos x="0" y="0"/>
                <wp:positionH relativeFrom="margin">
                  <wp:posOffset>2441987</wp:posOffset>
                </wp:positionH>
                <wp:positionV relativeFrom="paragraph">
                  <wp:posOffset>50800</wp:posOffset>
                </wp:positionV>
                <wp:extent cx="90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072CC6" id="Straight Connector 3"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2.3pt,4pt" to="263.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" strokecolor="black [3200]" strokeweight=".5pt">
                <v:stroke joinstyle="miter"/>
                <w10:wrap anchorx="margin"/>
              </v:line>
            </w:pict>
          </mc:Fallback>
        </mc:AlternateContent>
      </w:r>
    </w:p>
    <w:p w14:paraId="0A43AD7D" w14:textId="6F86B23C" w:rsidR="00EB3979" w:rsidRPr="003F4BB5" w:rsidRDefault="00EB3979" w:rsidP="003F4BB5">
      <w:pPr>
        <w:shd w:val="clear" w:color="auto" w:fill="FFFFFF"/>
        <w:tabs>
          <w:tab w:val="left" w:pos="851"/>
        </w:tabs>
        <w:spacing w:before="120" w:after="0" w:line="240" w:lineRule="auto"/>
        <w:ind w:firstLine="562"/>
        <w:jc w:val="both"/>
        <w:rPr>
          <w:rFonts w:ascii="Times New Roman" w:eastAsia="Calibri" w:hAnsi="Times New Roman" w:cs="Times New Roman"/>
          <w:bCs/>
          <w:sz w:val="28"/>
          <w:szCs w:val="28"/>
        </w:rPr>
      </w:pPr>
      <w:bookmarkStart w:id="3" w:name="_Hlk164602288"/>
      <w:bookmarkStart w:id="4" w:name="_Hlk168405145"/>
      <w:r w:rsidRPr="003F4BB5">
        <w:rPr>
          <w:rFonts w:ascii="Times New Roman" w:eastAsia="Calibri" w:hAnsi="Times New Roman" w:cs="Times New Roman"/>
          <w:bCs/>
          <w:sz w:val="28"/>
          <w:szCs w:val="28"/>
        </w:rPr>
        <w:t xml:space="preserve">Thực hiện Kế hoạch số </w:t>
      </w:r>
      <w:r w:rsidR="0010014F">
        <w:rPr>
          <w:rFonts w:ascii="Times New Roman" w:eastAsia="Calibri" w:hAnsi="Times New Roman" w:cs="Times New Roman"/>
          <w:bCs/>
          <w:sz w:val="28"/>
          <w:szCs w:val="28"/>
        </w:rPr>
        <w:t>283</w:t>
      </w:r>
      <w:r w:rsidRPr="003F4BB5">
        <w:rPr>
          <w:rFonts w:ascii="Times New Roman" w:eastAsia="Calibri" w:hAnsi="Times New Roman" w:cs="Times New Roman"/>
          <w:bCs/>
          <w:sz w:val="28"/>
          <w:szCs w:val="28"/>
        </w:rPr>
        <w:t xml:space="preserve">/KH-UBND ngày </w:t>
      </w:r>
      <w:r w:rsidR="0010014F">
        <w:rPr>
          <w:rFonts w:ascii="Times New Roman" w:eastAsia="Calibri" w:hAnsi="Times New Roman" w:cs="Times New Roman"/>
          <w:bCs/>
          <w:sz w:val="28"/>
          <w:szCs w:val="28"/>
        </w:rPr>
        <w:t>18</w:t>
      </w:r>
      <w:r w:rsidRPr="003F4BB5">
        <w:rPr>
          <w:rFonts w:ascii="Times New Roman" w:eastAsia="Calibri" w:hAnsi="Times New Roman" w:cs="Times New Roman"/>
          <w:bCs/>
          <w:sz w:val="28"/>
          <w:szCs w:val="28"/>
        </w:rPr>
        <w:t xml:space="preserve"> tháng </w:t>
      </w:r>
      <w:r w:rsidR="0010014F">
        <w:rPr>
          <w:rFonts w:ascii="Times New Roman" w:eastAsia="Calibri" w:hAnsi="Times New Roman" w:cs="Times New Roman"/>
          <w:bCs/>
          <w:sz w:val="28"/>
          <w:szCs w:val="28"/>
        </w:rPr>
        <w:t>10</w:t>
      </w:r>
      <w:r w:rsidRPr="003F4BB5">
        <w:rPr>
          <w:rFonts w:ascii="Times New Roman" w:eastAsia="Calibri" w:hAnsi="Times New Roman" w:cs="Times New Roman"/>
          <w:bCs/>
          <w:sz w:val="28"/>
          <w:szCs w:val="28"/>
        </w:rPr>
        <w:t xml:space="preserve"> năm 2024 </w:t>
      </w:r>
      <w:r w:rsidR="00B02D4D" w:rsidRPr="003F4BB5">
        <w:rPr>
          <w:rFonts w:ascii="Times New Roman" w:eastAsia="Calibri" w:hAnsi="Times New Roman" w:cs="Times New Roman"/>
          <w:bCs/>
          <w:sz w:val="28"/>
          <w:szCs w:val="28"/>
        </w:rPr>
        <w:t xml:space="preserve"> của Ủy ban nhân dân </w:t>
      </w:r>
      <w:r w:rsidR="0010014F">
        <w:rPr>
          <w:rFonts w:ascii="Times New Roman" w:eastAsia="Calibri" w:hAnsi="Times New Roman" w:cs="Times New Roman"/>
          <w:bCs/>
          <w:sz w:val="28"/>
          <w:szCs w:val="28"/>
        </w:rPr>
        <w:t>Quận 11</w:t>
      </w:r>
      <w:r w:rsidR="00B02D4D" w:rsidRPr="003F4BB5">
        <w:rPr>
          <w:rFonts w:ascii="Times New Roman" w:eastAsia="Calibri" w:hAnsi="Times New Roman" w:cs="Times New Roman"/>
          <w:bCs/>
          <w:sz w:val="28"/>
          <w:szCs w:val="28"/>
        </w:rPr>
        <w:t xml:space="preserve"> </w:t>
      </w:r>
      <w:r w:rsidRPr="003F4BB5">
        <w:rPr>
          <w:rFonts w:ascii="Times New Roman" w:eastAsia="Calibri" w:hAnsi="Times New Roman" w:cs="Times New Roman"/>
          <w:bCs/>
          <w:sz w:val="28"/>
          <w:szCs w:val="28"/>
        </w:rPr>
        <w:t xml:space="preserve">về </w:t>
      </w:r>
      <w:r w:rsidR="0010014F" w:rsidRPr="003F4BB5">
        <w:rPr>
          <w:rFonts w:ascii="Times New Roman" w:eastAsia="Calibri" w:hAnsi="Times New Roman" w:cs="Times New Roman"/>
          <w:bCs/>
          <w:sz w:val="28"/>
          <w:szCs w:val="28"/>
          <w:lang w:val="vi-VN"/>
        </w:rPr>
        <w:t>tăng cường công tác phối hợp giữa nhà trường, gia đình và xã hội trong phòng chống bạo lực học đường, phòng ngừa tội phạm và tệ nạn xã hội trong học sinh</w:t>
      </w:r>
      <w:r w:rsidR="0010014F" w:rsidRPr="003F4BB5">
        <w:rPr>
          <w:rFonts w:ascii="Times New Roman" w:eastAsia="Calibri" w:hAnsi="Times New Roman" w:cs="Times New Roman"/>
          <w:bCs/>
          <w:sz w:val="28"/>
          <w:szCs w:val="28"/>
        </w:rPr>
        <w:t xml:space="preserve"> trên địa bàn quận</w:t>
      </w:r>
      <w:r w:rsidRPr="003F4BB5">
        <w:rPr>
          <w:rFonts w:ascii="Times New Roman" w:eastAsia="Calibri" w:hAnsi="Times New Roman" w:cs="Times New Roman"/>
          <w:bCs/>
          <w:sz w:val="28"/>
          <w:szCs w:val="28"/>
        </w:rPr>
        <w:t>;</w:t>
      </w:r>
    </w:p>
    <w:bookmarkEnd w:id="3"/>
    <w:bookmarkEnd w:id="4"/>
    <w:p w14:paraId="67639943" w14:textId="067CEC5B" w:rsidR="00277886" w:rsidRPr="003F4BB5" w:rsidRDefault="0010014F" w:rsidP="003F4BB5">
      <w:pPr>
        <w:shd w:val="clear" w:color="auto" w:fill="FFFFFF"/>
        <w:tabs>
          <w:tab w:val="left" w:pos="851"/>
        </w:tabs>
        <w:spacing w:before="120" w:after="0" w:line="240" w:lineRule="auto"/>
        <w:ind w:firstLine="562"/>
        <w:jc w:val="both"/>
        <w:rPr>
          <w:rFonts w:ascii="Times New Roman" w:hAnsi="Times New Roman" w:cs="Times New Roman"/>
          <w:sz w:val="28"/>
          <w:szCs w:val="28"/>
          <w:lang w:val="vi-VN"/>
        </w:rPr>
      </w:pPr>
      <w:r>
        <w:rPr>
          <w:rFonts w:ascii="Times New Roman" w:hAnsi="Times New Roman" w:cs="Times New Roman"/>
          <w:sz w:val="28"/>
          <w:szCs w:val="28"/>
        </w:rPr>
        <w:t xml:space="preserve">Phòng Giáo dục và Đào tạo (GDĐT) </w:t>
      </w:r>
      <w:r w:rsidR="009E12DC" w:rsidRPr="003F4BB5">
        <w:rPr>
          <w:rFonts w:ascii="Times New Roman" w:hAnsi="Times New Roman" w:cs="Times New Roman"/>
          <w:sz w:val="28"/>
          <w:szCs w:val="28"/>
        </w:rPr>
        <w:t>xây dựng</w:t>
      </w:r>
      <w:r w:rsidR="00277886" w:rsidRPr="003F4BB5">
        <w:rPr>
          <w:rFonts w:ascii="Times New Roman" w:hAnsi="Times New Roman" w:cs="Times New Roman"/>
          <w:sz w:val="28"/>
          <w:szCs w:val="28"/>
          <w:lang w:val="vi-VN"/>
        </w:rPr>
        <w:t xml:space="preserve"> Kế hoạch </w:t>
      </w:r>
      <w:r w:rsidR="00C21092" w:rsidRPr="003F4BB5">
        <w:rPr>
          <w:rFonts w:ascii="Times New Roman" w:eastAsia="Calibri" w:hAnsi="Times New Roman" w:cs="Times New Roman"/>
          <w:bCs/>
          <w:sz w:val="28"/>
          <w:szCs w:val="28"/>
          <w:lang w:val="vi-VN"/>
        </w:rPr>
        <w:t>tăng cường công tác phối hợp giữa nhà trường, gia đình và xã hội trong phòng chống bạo lực học đường, phòng ngừa tội phạm và tệ nạn xã hội trong học sinh</w:t>
      </w:r>
      <w:r w:rsidR="00E57DE8" w:rsidRPr="003F4BB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tại các trường học </w:t>
      </w:r>
      <w:r w:rsidR="00C21092" w:rsidRPr="003F4BB5">
        <w:rPr>
          <w:rFonts w:ascii="Times New Roman" w:eastAsia="Calibri" w:hAnsi="Times New Roman" w:cs="Times New Roman"/>
          <w:bCs/>
          <w:sz w:val="28"/>
          <w:szCs w:val="28"/>
        </w:rPr>
        <w:t xml:space="preserve">trên địa bàn </w:t>
      </w:r>
      <w:r w:rsidRPr="003F4BB5">
        <w:rPr>
          <w:rFonts w:ascii="Times New Roman" w:eastAsia="Calibri" w:hAnsi="Times New Roman" w:cs="Times New Roman"/>
          <w:bCs/>
          <w:sz w:val="28"/>
          <w:szCs w:val="28"/>
        </w:rPr>
        <w:t xml:space="preserve">Quận </w:t>
      </w:r>
      <w:r>
        <w:rPr>
          <w:rFonts w:ascii="Times New Roman" w:eastAsia="Calibri" w:hAnsi="Times New Roman" w:cs="Times New Roman"/>
          <w:bCs/>
          <w:sz w:val="28"/>
          <w:szCs w:val="28"/>
        </w:rPr>
        <w:t xml:space="preserve">11 </w:t>
      </w:r>
      <w:r w:rsidR="00277886" w:rsidRPr="003F4BB5">
        <w:rPr>
          <w:rFonts w:ascii="Times New Roman" w:hAnsi="Times New Roman" w:cs="Times New Roman"/>
          <w:sz w:val="28"/>
          <w:szCs w:val="28"/>
          <w:lang w:val="vi-VN"/>
        </w:rPr>
        <w:t>với các nội dung cụ thể như sau:</w:t>
      </w:r>
    </w:p>
    <w:p w14:paraId="72FB88C3" w14:textId="77777777" w:rsidR="00A24CD9" w:rsidRPr="003F4BB5" w:rsidRDefault="00A24CD9" w:rsidP="003F4BB5">
      <w:pPr>
        <w:pStyle w:val="ListParagraph"/>
        <w:numPr>
          <w:ilvl w:val="0"/>
          <w:numId w:val="34"/>
        </w:numPr>
        <w:shd w:val="clear" w:color="auto" w:fill="FFFFFF"/>
        <w:tabs>
          <w:tab w:val="left" w:pos="851"/>
        </w:tabs>
        <w:spacing w:before="120" w:after="0" w:line="240" w:lineRule="auto"/>
        <w:contextualSpacing w:val="0"/>
        <w:jc w:val="both"/>
        <w:rPr>
          <w:rFonts w:ascii="Times New Roman" w:eastAsia="Times New Roman" w:hAnsi="Times New Roman" w:cs="Times New Roman"/>
          <w:sz w:val="28"/>
          <w:szCs w:val="28"/>
        </w:rPr>
      </w:pPr>
      <w:r w:rsidRPr="003F4BB5">
        <w:rPr>
          <w:rFonts w:ascii="Times New Roman" w:eastAsia="Times New Roman" w:hAnsi="Times New Roman" w:cs="Times New Roman"/>
          <w:b/>
          <w:bCs/>
          <w:sz w:val="28"/>
          <w:szCs w:val="28"/>
          <w:lang w:val="vi-VN"/>
        </w:rPr>
        <w:t xml:space="preserve">MỤC ĐÍCH </w:t>
      </w:r>
      <w:r w:rsidR="00C84F10" w:rsidRPr="003F4BB5">
        <w:rPr>
          <w:rFonts w:ascii="Times New Roman" w:eastAsia="Times New Roman" w:hAnsi="Times New Roman" w:cs="Times New Roman"/>
          <w:b/>
          <w:bCs/>
          <w:sz w:val="28"/>
          <w:szCs w:val="28"/>
        </w:rPr>
        <w:t xml:space="preserve">- </w:t>
      </w:r>
      <w:r w:rsidRPr="003F4BB5">
        <w:rPr>
          <w:rFonts w:ascii="Times New Roman" w:eastAsia="Times New Roman" w:hAnsi="Times New Roman" w:cs="Times New Roman"/>
          <w:b/>
          <w:bCs/>
          <w:sz w:val="28"/>
          <w:szCs w:val="28"/>
          <w:lang w:val="vi-VN"/>
        </w:rPr>
        <w:t>YÊU CẦU</w:t>
      </w:r>
      <w:bookmarkEnd w:id="2"/>
    </w:p>
    <w:p w14:paraId="36BA907C" w14:textId="77777777" w:rsidR="00A24CD9" w:rsidRPr="003F4BB5" w:rsidRDefault="00A24CD9" w:rsidP="003F4BB5">
      <w:pPr>
        <w:pStyle w:val="ListParagraph"/>
        <w:numPr>
          <w:ilvl w:val="1"/>
          <w:numId w:val="7"/>
        </w:numPr>
        <w:shd w:val="clear" w:color="auto" w:fill="FFFFFF"/>
        <w:tabs>
          <w:tab w:val="left" w:pos="851"/>
        </w:tabs>
        <w:spacing w:before="120" w:after="0" w:line="240" w:lineRule="auto"/>
        <w:ind w:left="0" w:firstLine="567"/>
        <w:contextualSpacing w:val="0"/>
        <w:jc w:val="both"/>
        <w:rPr>
          <w:rFonts w:ascii="Times New Roman" w:eastAsia="Times New Roman" w:hAnsi="Times New Roman" w:cs="Times New Roman"/>
          <w:sz w:val="28"/>
          <w:szCs w:val="28"/>
        </w:rPr>
      </w:pPr>
      <w:r w:rsidRPr="003F4BB5">
        <w:rPr>
          <w:rFonts w:ascii="Times New Roman" w:eastAsia="Times New Roman" w:hAnsi="Times New Roman" w:cs="Times New Roman"/>
          <w:b/>
          <w:bCs/>
          <w:sz w:val="28"/>
          <w:szCs w:val="28"/>
          <w:lang w:val="vi-VN"/>
        </w:rPr>
        <w:t>M</w:t>
      </w:r>
      <w:r w:rsidRPr="003F4BB5">
        <w:rPr>
          <w:rFonts w:ascii="Times New Roman" w:eastAsia="Times New Roman" w:hAnsi="Times New Roman" w:cs="Times New Roman"/>
          <w:b/>
          <w:bCs/>
          <w:sz w:val="28"/>
          <w:szCs w:val="28"/>
        </w:rPr>
        <w:t>ục</w:t>
      </w:r>
      <w:r w:rsidRPr="003F4BB5">
        <w:rPr>
          <w:rFonts w:ascii="Times New Roman" w:eastAsia="Times New Roman" w:hAnsi="Times New Roman" w:cs="Times New Roman"/>
          <w:b/>
          <w:bCs/>
          <w:sz w:val="28"/>
          <w:szCs w:val="28"/>
          <w:lang w:val="vi-VN"/>
        </w:rPr>
        <w:t> đích</w:t>
      </w:r>
    </w:p>
    <w:p w14:paraId="2E45B166" w14:textId="76899980" w:rsidR="007E70EC" w:rsidRPr="003F4BB5" w:rsidRDefault="007E70EC"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 xml:space="preserve">- </w:t>
      </w:r>
      <w:r w:rsidRPr="003F4BB5">
        <w:rPr>
          <w:rFonts w:ascii="Times New Roman" w:eastAsia="Times New Roman" w:hAnsi="Times New Roman" w:cs="Times New Roman"/>
          <w:spacing w:val="6"/>
          <w:sz w:val="28"/>
          <w:szCs w:val="28"/>
        </w:rPr>
        <w:t xml:space="preserve">Tăng cường </w:t>
      </w:r>
      <w:r w:rsidR="004A3E5F" w:rsidRPr="003F4BB5">
        <w:rPr>
          <w:rFonts w:ascii="Times New Roman" w:eastAsia="Times New Roman" w:hAnsi="Times New Roman" w:cs="Times New Roman"/>
          <w:spacing w:val="6"/>
          <w:sz w:val="28"/>
          <w:szCs w:val="28"/>
        </w:rPr>
        <w:t>tr</w:t>
      </w:r>
      <w:r w:rsidRPr="003F4BB5">
        <w:rPr>
          <w:rFonts w:ascii="Times New Roman" w:eastAsia="Times New Roman" w:hAnsi="Times New Roman" w:cs="Times New Roman"/>
          <w:spacing w:val="6"/>
          <w:sz w:val="28"/>
          <w:szCs w:val="28"/>
        </w:rPr>
        <w:t xml:space="preserve">ách nhiệm của các </w:t>
      </w:r>
      <w:r w:rsidR="00B449E4">
        <w:rPr>
          <w:rFonts w:ascii="Times New Roman" w:eastAsia="Times New Roman" w:hAnsi="Times New Roman" w:cs="Times New Roman"/>
          <w:spacing w:val="6"/>
          <w:sz w:val="28"/>
          <w:szCs w:val="28"/>
        </w:rPr>
        <w:t>trường học trên địa bàn Quận 11 trong</w:t>
      </w:r>
      <w:r w:rsidRPr="003F4BB5">
        <w:rPr>
          <w:rFonts w:ascii="Times New Roman" w:eastAsia="Times New Roman" w:hAnsi="Times New Roman" w:cs="Times New Roman"/>
          <w:spacing w:val="6"/>
          <w:sz w:val="28"/>
          <w:szCs w:val="28"/>
        </w:rPr>
        <w:t xml:space="preserve"> nâng cao hiệu quả công</w:t>
      </w:r>
      <w:r w:rsidRPr="003F4BB5">
        <w:rPr>
          <w:rFonts w:ascii="Times New Roman" w:eastAsia="Times New Roman" w:hAnsi="Times New Roman" w:cs="Times New Roman"/>
          <w:sz w:val="28"/>
          <w:szCs w:val="28"/>
        </w:rPr>
        <w:t xml:space="preserve"> tác ph</w:t>
      </w:r>
      <w:r w:rsidR="00DD3D28" w:rsidRPr="003F4BB5">
        <w:rPr>
          <w:rFonts w:ascii="Times New Roman" w:eastAsia="Times New Roman" w:hAnsi="Times New Roman" w:cs="Times New Roman"/>
          <w:sz w:val="28"/>
          <w:szCs w:val="28"/>
        </w:rPr>
        <w:t>ố</w:t>
      </w:r>
      <w:r w:rsidRPr="003F4BB5">
        <w:rPr>
          <w:rFonts w:ascii="Times New Roman" w:eastAsia="Times New Roman" w:hAnsi="Times New Roman" w:cs="Times New Roman"/>
          <w:sz w:val="28"/>
          <w:szCs w:val="28"/>
        </w:rPr>
        <w:t>i h</w:t>
      </w:r>
      <w:r w:rsidR="00DD3D28" w:rsidRPr="003F4BB5">
        <w:rPr>
          <w:rFonts w:ascii="Times New Roman" w:eastAsia="Times New Roman" w:hAnsi="Times New Roman" w:cs="Times New Roman"/>
          <w:sz w:val="28"/>
          <w:szCs w:val="28"/>
        </w:rPr>
        <w:t>ợ</w:t>
      </w:r>
      <w:r w:rsidRPr="003F4BB5">
        <w:rPr>
          <w:rFonts w:ascii="Times New Roman" w:eastAsia="Times New Roman" w:hAnsi="Times New Roman" w:cs="Times New Roman"/>
          <w:sz w:val="28"/>
          <w:szCs w:val="28"/>
        </w:rPr>
        <w:t>p giữa nhà trường, gia đình và xã hội trong phòng chống bạ</w:t>
      </w:r>
      <w:r w:rsidR="004A3E5F" w:rsidRPr="003F4BB5">
        <w:rPr>
          <w:rFonts w:ascii="Times New Roman" w:eastAsia="Times New Roman" w:hAnsi="Times New Roman" w:cs="Times New Roman"/>
          <w:sz w:val="28"/>
          <w:szCs w:val="28"/>
        </w:rPr>
        <w:t>o</w:t>
      </w:r>
      <w:r w:rsidRPr="003F4BB5">
        <w:rPr>
          <w:rFonts w:ascii="Times New Roman" w:eastAsia="Times New Roman" w:hAnsi="Times New Roman" w:cs="Times New Roman"/>
          <w:sz w:val="28"/>
          <w:szCs w:val="28"/>
        </w:rPr>
        <w:t xml:space="preserve"> lực </w:t>
      </w:r>
      <w:r w:rsidRPr="003F4BB5">
        <w:rPr>
          <w:rFonts w:ascii="Times New Roman" w:eastAsia="Times New Roman" w:hAnsi="Times New Roman" w:cs="Times New Roman"/>
          <w:spacing w:val="4"/>
          <w:sz w:val="28"/>
          <w:szCs w:val="28"/>
        </w:rPr>
        <w:t xml:space="preserve">học đường, phòng ngừa tội phạm </w:t>
      </w:r>
      <w:r w:rsidR="00EB3979" w:rsidRPr="003F4BB5">
        <w:rPr>
          <w:rFonts w:ascii="Times New Roman" w:eastAsia="Times New Roman" w:hAnsi="Times New Roman" w:cs="Times New Roman"/>
          <w:spacing w:val="4"/>
          <w:sz w:val="28"/>
          <w:szCs w:val="28"/>
        </w:rPr>
        <w:t>và tệ nạn xã hội trong học sinh</w:t>
      </w:r>
      <w:r w:rsidRPr="003F4BB5">
        <w:rPr>
          <w:rFonts w:ascii="Times New Roman" w:eastAsia="Times New Roman" w:hAnsi="Times New Roman" w:cs="Times New Roman"/>
          <w:sz w:val="28"/>
          <w:szCs w:val="28"/>
        </w:rPr>
        <w:t xml:space="preserve">, qua đó góp phần xây dựng thế hệ trẻ có lý tưởng cách mạng, bản lĩnh vững vàng, giàu lòng yêu nước, có tri thức, văn hóa, có ý thức tuân thủ pháp luật, trách nhiệm với cộng đồng, có ước mơ, hoài bão, khát vọng và trau dồi </w:t>
      </w:r>
      <w:r w:rsidRPr="003F4BB5">
        <w:rPr>
          <w:rFonts w:ascii="Times New Roman" w:eastAsia="Times New Roman" w:hAnsi="Times New Roman" w:cs="Times New Roman"/>
          <w:spacing w:val="4"/>
          <w:sz w:val="28"/>
          <w:szCs w:val="28"/>
        </w:rPr>
        <w:t>kiến thức khoa học kỹ thuật, đồng thời tiếp thu kỹ năng hội nhập quốc tế trong kỷ</w:t>
      </w:r>
      <w:r w:rsidRPr="003F4BB5">
        <w:rPr>
          <w:rFonts w:ascii="Times New Roman" w:eastAsia="Times New Roman" w:hAnsi="Times New Roman" w:cs="Times New Roman"/>
          <w:sz w:val="28"/>
          <w:szCs w:val="28"/>
        </w:rPr>
        <w:t xml:space="preserve"> nguyên số cho </w:t>
      </w:r>
      <w:r w:rsidR="00EB3979" w:rsidRPr="003F4BB5">
        <w:rPr>
          <w:rFonts w:ascii="Times New Roman" w:eastAsia="Times New Roman" w:hAnsi="Times New Roman" w:cs="Times New Roman"/>
          <w:spacing w:val="4"/>
          <w:sz w:val="28"/>
          <w:szCs w:val="28"/>
        </w:rPr>
        <w:t>học sinh</w:t>
      </w:r>
      <w:r w:rsidRPr="003F4BB5">
        <w:rPr>
          <w:rFonts w:ascii="Times New Roman" w:eastAsia="Times New Roman" w:hAnsi="Times New Roman" w:cs="Times New Roman"/>
          <w:sz w:val="28"/>
          <w:szCs w:val="28"/>
        </w:rPr>
        <w:t>. </w:t>
      </w:r>
    </w:p>
    <w:p w14:paraId="42B3736A" w14:textId="4BA3D657" w:rsidR="007E70EC" w:rsidRPr="003F4BB5" w:rsidRDefault="007E70EC"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 xml:space="preserve">- </w:t>
      </w:r>
      <w:r w:rsidRPr="003F4BB5">
        <w:rPr>
          <w:rFonts w:ascii="Times New Roman" w:eastAsia="Times New Roman" w:hAnsi="Times New Roman" w:cs="Times New Roman"/>
          <w:spacing w:val="10"/>
          <w:sz w:val="28"/>
          <w:szCs w:val="28"/>
        </w:rPr>
        <w:t>Tăng cường các điều kiện về vật chất và tinh thần trong nhà trường, tạo</w:t>
      </w:r>
      <w:r w:rsidRPr="003F4BB5">
        <w:rPr>
          <w:rFonts w:ascii="Times New Roman" w:eastAsia="Times New Roman" w:hAnsi="Times New Roman" w:cs="Times New Roman"/>
          <w:spacing w:val="6"/>
          <w:sz w:val="28"/>
          <w:szCs w:val="28"/>
        </w:rPr>
        <w:t xml:space="preserve"> môi</w:t>
      </w:r>
      <w:r w:rsidRPr="003F4BB5">
        <w:rPr>
          <w:rFonts w:ascii="Times New Roman" w:eastAsia="Times New Roman" w:hAnsi="Times New Roman" w:cs="Times New Roman"/>
          <w:sz w:val="28"/>
          <w:szCs w:val="28"/>
        </w:rPr>
        <w:t xml:space="preserve"> trường giáo dục an toàn, lành mạnh, thân thiện; cán bộ quản lý, giáo viên, nhân viên</w:t>
      </w:r>
      <w:r w:rsidR="004A3E5F" w:rsidRPr="003F4BB5">
        <w:rPr>
          <w:rFonts w:ascii="Times New Roman" w:eastAsia="Times New Roman" w:hAnsi="Times New Roman" w:cs="Times New Roman"/>
          <w:sz w:val="28"/>
          <w:szCs w:val="28"/>
        </w:rPr>
        <w:t xml:space="preserve"> và </w:t>
      </w:r>
      <w:r w:rsidR="00EB3979" w:rsidRPr="003F4BB5">
        <w:rPr>
          <w:rFonts w:ascii="Times New Roman" w:eastAsia="Times New Roman" w:hAnsi="Times New Roman" w:cs="Times New Roman"/>
          <w:spacing w:val="4"/>
          <w:sz w:val="28"/>
          <w:szCs w:val="28"/>
        </w:rPr>
        <w:t>học sinh</w:t>
      </w:r>
      <w:r w:rsidR="00EB3979" w:rsidRPr="003F4BB5">
        <w:rPr>
          <w:rFonts w:ascii="Times New Roman" w:eastAsia="Times New Roman" w:hAnsi="Times New Roman" w:cs="Times New Roman"/>
          <w:sz w:val="28"/>
          <w:szCs w:val="28"/>
        </w:rPr>
        <w:t xml:space="preserve"> </w:t>
      </w:r>
      <w:r w:rsidRPr="003F4BB5">
        <w:rPr>
          <w:rFonts w:ascii="Times New Roman" w:eastAsia="Times New Roman" w:hAnsi="Times New Roman" w:cs="Times New Roman"/>
          <w:sz w:val="28"/>
          <w:szCs w:val="28"/>
        </w:rPr>
        <w:t xml:space="preserve">có lối sống lành mạnh, ứng xử </w:t>
      </w:r>
      <w:r w:rsidR="004A3E5F" w:rsidRPr="003F4BB5">
        <w:rPr>
          <w:rFonts w:ascii="Times New Roman" w:eastAsia="Times New Roman" w:hAnsi="Times New Roman" w:cs="Times New Roman"/>
          <w:sz w:val="28"/>
          <w:szCs w:val="28"/>
        </w:rPr>
        <w:t xml:space="preserve">có </w:t>
      </w:r>
      <w:r w:rsidRPr="003F4BB5">
        <w:rPr>
          <w:rFonts w:ascii="Times New Roman" w:eastAsia="Times New Roman" w:hAnsi="Times New Roman" w:cs="Times New Roman"/>
          <w:sz w:val="28"/>
          <w:szCs w:val="28"/>
        </w:rPr>
        <w:t xml:space="preserve">văn </w:t>
      </w:r>
      <w:r w:rsidR="006425FD" w:rsidRPr="003F4BB5">
        <w:rPr>
          <w:rFonts w:ascii="Times New Roman" w:eastAsia="Times New Roman" w:hAnsi="Times New Roman" w:cs="Times New Roman"/>
          <w:sz w:val="28"/>
          <w:szCs w:val="28"/>
        </w:rPr>
        <w:t>hóa</w:t>
      </w:r>
      <w:r w:rsidRPr="003F4BB5">
        <w:rPr>
          <w:rFonts w:ascii="Times New Roman" w:eastAsia="Times New Roman" w:hAnsi="Times New Roman" w:cs="Times New Roman"/>
          <w:sz w:val="28"/>
          <w:szCs w:val="28"/>
        </w:rPr>
        <w:t xml:space="preserve"> góp phần giữ gìn an ninh trật tự trường học; đồng </w:t>
      </w:r>
      <w:r w:rsidR="004A3E5F" w:rsidRPr="003F4BB5">
        <w:rPr>
          <w:rFonts w:ascii="Times New Roman" w:eastAsia="Times New Roman" w:hAnsi="Times New Roman" w:cs="Times New Roman"/>
          <w:sz w:val="28"/>
          <w:szCs w:val="28"/>
        </w:rPr>
        <w:t>th</w:t>
      </w:r>
      <w:r w:rsidRPr="003F4BB5">
        <w:rPr>
          <w:rFonts w:ascii="Times New Roman" w:eastAsia="Times New Roman" w:hAnsi="Times New Roman" w:cs="Times New Roman"/>
          <w:sz w:val="28"/>
          <w:szCs w:val="28"/>
        </w:rPr>
        <w:t xml:space="preserve">ời giáo dục thế hệ trẻ sống, lao động, học tập, làm việc </w:t>
      </w:r>
      <w:r w:rsidR="004A3E5F" w:rsidRPr="003F4BB5">
        <w:rPr>
          <w:rFonts w:ascii="Times New Roman" w:eastAsia="Times New Roman" w:hAnsi="Times New Roman" w:cs="Times New Roman"/>
          <w:sz w:val="28"/>
          <w:szCs w:val="28"/>
        </w:rPr>
        <w:t>th</w:t>
      </w:r>
      <w:r w:rsidRPr="003F4BB5">
        <w:rPr>
          <w:rFonts w:ascii="Times New Roman" w:eastAsia="Times New Roman" w:hAnsi="Times New Roman" w:cs="Times New Roman"/>
          <w:sz w:val="28"/>
          <w:szCs w:val="28"/>
        </w:rPr>
        <w:t xml:space="preserve">eo pháp luật. </w:t>
      </w:r>
      <w:r w:rsidR="00EB3979" w:rsidRPr="003F4BB5">
        <w:rPr>
          <w:rFonts w:ascii="Times New Roman" w:eastAsia="Times New Roman" w:hAnsi="Times New Roman" w:cs="Times New Roman"/>
          <w:spacing w:val="4"/>
          <w:sz w:val="28"/>
          <w:szCs w:val="28"/>
        </w:rPr>
        <w:t>Học sinh</w:t>
      </w:r>
      <w:r w:rsidR="00EB3979" w:rsidRPr="003F4BB5">
        <w:rPr>
          <w:rFonts w:ascii="Times New Roman" w:eastAsia="Times New Roman" w:hAnsi="Times New Roman" w:cs="Times New Roman"/>
          <w:sz w:val="28"/>
          <w:szCs w:val="28"/>
        </w:rPr>
        <w:t xml:space="preserve"> </w:t>
      </w:r>
      <w:r w:rsidRPr="003F4BB5">
        <w:rPr>
          <w:rFonts w:ascii="Times New Roman" w:eastAsia="Times New Roman" w:hAnsi="Times New Roman" w:cs="Times New Roman"/>
          <w:sz w:val="28"/>
          <w:szCs w:val="28"/>
        </w:rPr>
        <w:t xml:space="preserve">được tôn trọng, đối xử công bằng, bình đẳng và </w:t>
      </w:r>
      <w:r w:rsidRPr="003F4BB5">
        <w:rPr>
          <w:rFonts w:ascii="Times New Roman" w:eastAsia="Times New Roman" w:hAnsi="Times New Roman" w:cs="Times New Roman"/>
          <w:spacing w:val="-4"/>
          <w:sz w:val="28"/>
          <w:szCs w:val="28"/>
        </w:rPr>
        <w:t>nhân ái, được phát huy dân chủ và tạo điều kiện để phát triển phẩm chất và năng</w:t>
      </w:r>
      <w:r w:rsidRPr="003F4BB5">
        <w:rPr>
          <w:rFonts w:ascii="Times New Roman" w:eastAsia="Times New Roman" w:hAnsi="Times New Roman" w:cs="Times New Roman"/>
          <w:sz w:val="28"/>
          <w:szCs w:val="28"/>
        </w:rPr>
        <w:t xml:space="preserve"> lực. </w:t>
      </w:r>
    </w:p>
    <w:p w14:paraId="795F8FC8" w14:textId="77777777" w:rsidR="007E70EC" w:rsidRPr="003F4BB5" w:rsidRDefault="007E70EC" w:rsidP="003F4BB5">
      <w:pPr>
        <w:pStyle w:val="ListParagraph"/>
        <w:numPr>
          <w:ilvl w:val="0"/>
          <w:numId w:val="7"/>
        </w:numPr>
        <w:tabs>
          <w:tab w:val="left" w:pos="851"/>
        </w:tabs>
        <w:spacing w:before="120" w:after="0" w:line="240" w:lineRule="auto"/>
        <w:ind w:left="0" w:firstLine="567"/>
        <w:contextualSpacing w:val="0"/>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Yêu cầu </w:t>
      </w:r>
    </w:p>
    <w:p w14:paraId="621BE989" w14:textId="69C3EF60" w:rsidR="007E70EC" w:rsidRPr="003F4BB5" w:rsidRDefault="007E70EC"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 xml:space="preserve">- </w:t>
      </w:r>
      <w:r w:rsidR="00FA20D2" w:rsidRPr="003F4BB5">
        <w:rPr>
          <w:rFonts w:ascii="Times New Roman" w:eastAsia="Times New Roman" w:hAnsi="Times New Roman" w:cs="Times New Roman"/>
          <w:spacing w:val="4"/>
          <w:sz w:val="28"/>
          <w:szCs w:val="28"/>
        </w:rPr>
        <w:t>Các</w:t>
      </w:r>
      <w:r w:rsidRPr="003F4BB5">
        <w:rPr>
          <w:rFonts w:ascii="Times New Roman" w:eastAsia="Times New Roman" w:hAnsi="Times New Roman" w:cs="Times New Roman"/>
          <w:spacing w:val="4"/>
          <w:sz w:val="28"/>
          <w:szCs w:val="28"/>
        </w:rPr>
        <w:t xml:space="preserve"> </w:t>
      </w:r>
      <w:r w:rsidR="00B449E4">
        <w:rPr>
          <w:rFonts w:ascii="Times New Roman" w:eastAsia="Times New Roman" w:hAnsi="Times New Roman" w:cs="Times New Roman"/>
          <w:spacing w:val="4"/>
          <w:sz w:val="28"/>
          <w:szCs w:val="28"/>
        </w:rPr>
        <w:t xml:space="preserve">trường học trên địa bàn Quận 11 </w:t>
      </w:r>
      <w:r w:rsidRPr="003F4BB5">
        <w:rPr>
          <w:rFonts w:ascii="Times New Roman" w:eastAsia="Times New Roman" w:hAnsi="Times New Roman" w:cs="Times New Roman"/>
          <w:spacing w:val="4"/>
          <w:sz w:val="28"/>
          <w:szCs w:val="28"/>
        </w:rPr>
        <w:t>thực hiện nghiêm túc, đảm</w:t>
      </w:r>
      <w:r w:rsidRPr="003F4BB5">
        <w:rPr>
          <w:rFonts w:ascii="Times New Roman" w:eastAsia="Times New Roman" w:hAnsi="Times New Roman" w:cs="Times New Roman"/>
          <w:sz w:val="28"/>
          <w:szCs w:val="28"/>
        </w:rPr>
        <w:t xml:space="preserve"> bảo hiệu quả, chất lượng Chỉ thị số 02/CT-TTg ngày 26</w:t>
      </w:r>
      <w:r w:rsidR="00F05A34" w:rsidRPr="003F4BB5">
        <w:rPr>
          <w:rFonts w:ascii="Times New Roman" w:eastAsia="Times New Roman" w:hAnsi="Times New Roman" w:cs="Times New Roman"/>
          <w:sz w:val="28"/>
          <w:szCs w:val="28"/>
        </w:rPr>
        <w:t xml:space="preserve"> tháng </w:t>
      </w:r>
      <w:r w:rsidRPr="003F4BB5">
        <w:rPr>
          <w:rFonts w:ascii="Times New Roman" w:eastAsia="Times New Roman" w:hAnsi="Times New Roman" w:cs="Times New Roman"/>
          <w:sz w:val="28"/>
          <w:szCs w:val="28"/>
        </w:rPr>
        <w:t>01</w:t>
      </w:r>
      <w:r w:rsidR="00F05A34" w:rsidRPr="003F4BB5">
        <w:rPr>
          <w:rFonts w:ascii="Times New Roman" w:eastAsia="Times New Roman" w:hAnsi="Times New Roman" w:cs="Times New Roman"/>
          <w:sz w:val="28"/>
          <w:szCs w:val="28"/>
        </w:rPr>
        <w:t xml:space="preserve"> năm </w:t>
      </w:r>
      <w:r w:rsidRPr="003F4BB5">
        <w:rPr>
          <w:rFonts w:ascii="Times New Roman" w:eastAsia="Times New Roman" w:hAnsi="Times New Roman" w:cs="Times New Roman"/>
          <w:sz w:val="28"/>
          <w:szCs w:val="28"/>
        </w:rPr>
        <w:t>2024 của Thủ tướng Chính phủ. </w:t>
      </w:r>
    </w:p>
    <w:p w14:paraId="63DB0C9A" w14:textId="315E1759" w:rsidR="007E70EC" w:rsidRPr="003F4BB5" w:rsidRDefault="007E70EC"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lastRenderedPageBreak/>
        <w:t xml:space="preserve">- Công tác phòng chống bạo lực học đường, phòng ngừa tội phạm và tệ nạn </w:t>
      </w:r>
      <w:r w:rsidRPr="003F4BB5">
        <w:rPr>
          <w:rFonts w:ascii="Times New Roman" w:eastAsia="Times New Roman" w:hAnsi="Times New Roman" w:cs="Times New Roman"/>
          <w:spacing w:val="4"/>
          <w:sz w:val="28"/>
          <w:szCs w:val="28"/>
        </w:rPr>
        <w:t xml:space="preserve">xã hội trong </w:t>
      </w:r>
      <w:r w:rsidR="00EB3979" w:rsidRPr="003F4BB5">
        <w:rPr>
          <w:rFonts w:ascii="Times New Roman" w:eastAsia="Times New Roman" w:hAnsi="Times New Roman" w:cs="Times New Roman"/>
          <w:spacing w:val="4"/>
          <w:sz w:val="28"/>
          <w:szCs w:val="28"/>
        </w:rPr>
        <w:t xml:space="preserve">học sinh </w:t>
      </w:r>
      <w:r w:rsidRPr="003F4BB5">
        <w:rPr>
          <w:rFonts w:ascii="Times New Roman" w:eastAsia="Times New Roman" w:hAnsi="Times New Roman" w:cs="Times New Roman"/>
          <w:spacing w:val="4"/>
          <w:sz w:val="28"/>
          <w:szCs w:val="28"/>
        </w:rPr>
        <w:t xml:space="preserve">cần phải được tập trung chỉ đạo quyết liệt, phát huy vai trò </w:t>
      </w:r>
      <w:r w:rsidRPr="003F4BB5">
        <w:rPr>
          <w:rFonts w:ascii="Times New Roman" w:eastAsia="Times New Roman" w:hAnsi="Times New Roman" w:cs="Times New Roman"/>
          <w:spacing w:val="-4"/>
          <w:sz w:val="28"/>
          <w:szCs w:val="28"/>
        </w:rPr>
        <w:t xml:space="preserve">của cấp ủy đảng, nâng cao hiệu lực quản lý nhà nước đặc biệt là vai </w:t>
      </w:r>
      <w:r w:rsidR="00B449E4">
        <w:rPr>
          <w:rFonts w:ascii="Times New Roman" w:eastAsia="Times New Roman" w:hAnsi="Times New Roman" w:cs="Times New Roman"/>
          <w:spacing w:val="-4"/>
          <w:sz w:val="28"/>
          <w:szCs w:val="28"/>
        </w:rPr>
        <w:t>trò, trách nhiệm người đứng đầu</w:t>
      </w:r>
      <w:r w:rsidRPr="003F4BB5">
        <w:rPr>
          <w:rFonts w:ascii="Times New Roman" w:eastAsia="Times New Roman" w:hAnsi="Times New Roman" w:cs="Times New Roman"/>
          <w:sz w:val="28"/>
          <w:szCs w:val="28"/>
        </w:rPr>
        <w:t>.</w:t>
      </w:r>
    </w:p>
    <w:p w14:paraId="657F55FF" w14:textId="77777777" w:rsidR="00EB00D1" w:rsidRPr="003F4BB5" w:rsidRDefault="00EB00D1" w:rsidP="003F4BB5">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II. NHIỆM VỤ VÀ GIẢI PHÁP</w:t>
      </w:r>
    </w:p>
    <w:p w14:paraId="6113009C" w14:textId="77777777" w:rsidR="00EB00D1" w:rsidRPr="003F4BB5" w:rsidRDefault="00E31295" w:rsidP="003F4BB5">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1. Đẩy mạnh công tác tuyên truyền, phổ biến, giáo dục pháp luật</w:t>
      </w:r>
    </w:p>
    <w:p w14:paraId="310B4CDF" w14:textId="0DA3572B" w:rsidR="00E31295" w:rsidRPr="003F4BB5" w:rsidRDefault="00EB00D1" w:rsidP="003F4BB5">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1.1</w:t>
      </w:r>
      <w:r w:rsidR="00FC46FA" w:rsidRPr="003F4BB5">
        <w:rPr>
          <w:rFonts w:ascii="Times New Roman" w:eastAsia="Times New Roman" w:hAnsi="Times New Roman" w:cs="Times New Roman"/>
          <w:b/>
          <w:sz w:val="28"/>
          <w:szCs w:val="28"/>
        </w:rPr>
        <w:t>.</w:t>
      </w:r>
      <w:r w:rsidR="00E31295" w:rsidRPr="003F4BB5">
        <w:rPr>
          <w:rFonts w:ascii="Times New Roman" w:eastAsia="Times New Roman" w:hAnsi="Times New Roman" w:cs="Times New Roman"/>
          <w:b/>
          <w:sz w:val="28"/>
          <w:szCs w:val="28"/>
        </w:rPr>
        <w:t xml:space="preserve"> Nội dung</w:t>
      </w:r>
    </w:p>
    <w:p w14:paraId="1990C594" w14:textId="20E97FCE"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pacing w:val="8"/>
          <w:sz w:val="28"/>
          <w:szCs w:val="28"/>
        </w:rPr>
        <w:t>Tuyên truyền, phổ biến, giáo dục lý tưởng cách mạng, chủ trương, đường</w:t>
      </w:r>
      <w:r w:rsidRPr="003F4BB5">
        <w:rPr>
          <w:rFonts w:ascii="Times New Roman" w:eastAsia="Times New Roman" w:hAnsi="Times New Roman" w:cs="Times New Roman"/>
          <w:sz w:val="28"/>
          <w:szCs w:val="28"/>
        </w:rPr>
        <w:t xml:space="preserve"> lối, chính sách, pháp luật </w:t>
      </w:r>
      <w:r w:rsidR="009E12DC" w:rsidRPr="003F4BB5">
        <w:rPr>
          <w:rFonts w:ascii="Times New Roman" w:eastAsia="Times New Roman" w:hAnsi="Times New Roman" w:cs="Times New Roman"/>
          <w:sz w:val="28"/>
          <w:szCs w:val="28"/>
        </w:rPr>
        <w:t>trong trường học phù hợp với tâm lý và nhận thức của các em học sinh, giúp các em học sinh có nhận thức đúng đắn về tầm quan trọng trong việc chấp hành pháp luật;</w:t>
      </w:r>
      <w:r w:rsidR="003962C3" w:rsidRPr="003F4BB5">
        <w:rPr>
          <w:rFonts w:ascii="Times New Roman" w:eastAsia="Times New Roman" w:hAnsi="Times New Roman" w:cs="Times New Roman"/>
          <w:sz w:val="28"/>
          <w:szCs w:val="28"/>
        </w:rPr>
        <w:t xml:space="preserve"> </w:t>
      </w:r>
      <w:r w:rsidR="009E12DC" w:rsidRPr="003F4BB5">
        <w:rPr>
          <w:rFonts w:ascii="Times New Roman" w:eastAsia="Times New Roman" w:hAnsi="Times New Roman" w:cs="Times New Roman"/>
          <w:sz w:val="28"/>
          <w:szCs w:val="28"/>
        </w:rPr>
        <w:t xml:space="preserve">các </w:t>
      </w:r>
      <w:r w:rsidR="003962C3" w:rsidRPr="003F4BB5">
        <w:rPr>
          <w:rFonts w:ascii="Times New Roman" w:eastAsia="Times New Roman" w:hAnsi="Times New Roman" w:cs="Times New Roman"/>
          <w:sz w:val="28"/>
          <w:szCs w:val="28"/>
        </w:rPr>
        <w:t xml:space="preserve">nhiệm vụ, giải pháp về công tác phối hợp </w:t>
      </w:r>
      <w:r w:rsidR="003962C3" w:rsidRPr="003F4BB5">
        <w:rPr>
          <w:rFonts w:ascii="Times New Roman" w:eastAsia="Times New Roman" w:hAnsi="Times New Roman" w:cs="Times New Roman"/>
          <w:spacing w:val="6"/>
          <w:sz w:val="28"/>
          <w:szCs w:val="28"/>
        </w:rPr>
        <w:t xml:space="preserve">giữa gia đình, nhà trường và xã hội trong việc bảo đảm môi trường giáo dục </w:t>
      </w:r>
      <w:r w:rsidR="003962C3" w:rsidRPr="003F4BB5">
        <w:rPr>
          <w:rFonts w:ascii="Times New Roman" w:eastAsia="Times New Roman" w:hAnsi="Times New Roman" w:cs="Times New Roman"/>
          <w:spacing w:val="4"/>
          <w:sz w:val="28"/>
          <w:szCs w:val="28"/>
        </w:rPr>
        <w:t>an toàn, lành mạnh, thân thiện, phòng, chống bạo lực học đường; phòng ngừa tội</w:t>
      </w:r>
      <w:r w:rsidR="003962C3" w:rsidRPr="003F4BB5">
        <w:rPr>
          <w:rFonts w:ascii="Times New Roman" w:eastAsia="Times New Roman" w:hAnsi="Times New Roman" w:cs="Times New Roman"/>
          <w:sz w:val="28"/>
          <w:szCs w:val="28"/>
        </w:rPr>
        <w:t xml:space="preserve"> phạm và phòng chống vi phạm pháp luật; giáo dục đạo đức, lối sống trong </w:t>
      </w:r>
      <w:r w:rsidR="00EB3979" w:rsidRPr="003F4BB5">
        <w:rPr>
          <w:rFonts w:ascii="Times New Roman" w:eastAsia="Times New Roman" w:hAnsi="Times New Roman" w:cs="Times New Roman"/>
          <w:spacing w:val="4"/>
          <w:sz w:val="28"/>
          <w:szCs w:val="28"/>
        </w:rPr>
        <w:t>học sinh</w:t>
      </w:r>
      <w:r w:rsidR="00EB3979" w:rsidRPr="003F4BB5">
        <w:rPr>
          <w:rFonts w:ascii="Times New Roman" w:eastAsia="Times New Roman" w:hAnsi="Times New Roman" w:cs="Times New Roman"/>
          <w:sz w:val="28"/>
          <w:szCs w:val="28"/>
        </w:rPr>
        <w:t xml:space="preserve"> </w:t>
      </w:r>
      <w:r w:rsidR="003962C3" w:rsidRPr="003F4BB5">
        <w:rPr>
          <w:rFonts w:ascii="Times New Roman" w:eastAsia="Times New Roman" w:hAnsi="Times New Roman" w:cs="Times New Roman"/>
          <w:sz w:val="28"/>
          <w:szCs w:val="28"/>
        </w:rPr>
        <w:t>được quy định tại các văn bản</w:t>
      </w:r>
      <w:r w:rsidR="00FC46FA" w:rsidRPr="003F4BB5">
        <w:rPr>
          <w:rFonts w:ascii="Times New Roman" w:eastAsia="Times New Roman" w:hAnsi="Times New Roman" w:cs="Times New Roman"/>
          <w:sz w:val="28"/>
          <w:szCs w:val="28"/>
        </w:rPr>
        <w:t xml:space="preserve"> do</w:t>
      </w:r>
      <w:r w:rsidR="003962C3" w:rsidRPr="003F4BB5">
        <w:rPr>
          <w:rFonts w:ascii="Times New Roman" w:eastAsia="Times New Roman" w:hAnsi="Times New Roman" w:cs="Times New Roman"/>
          <w:sz w:val="28"/>
          <w:szCs w:val="28"/>
        </w:rPr>
        <w:t xml:space="preserve"> các cấp ban hành. </w:t>
      </w:r>
      <w:r w:rsidRPr="003F4BB5">
        <w:rPr>
          <w:rFonts w:ascii="Times New Roman" w:eastAsia="Times New Roman" w:hAnsi="Times New Roman" w:cs="Times New Roman"/>
          <w:sz w:val="28"/>
          <w:szCs w:val="28"/>
        </w:rPr>
        <w:t xml:space="preserve">  </w:t>
      </w:r>
    </w:p>
    <w:p w14:paraId="61F88BF1" w14:textId="77777777"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 xml:space="preserve">Các phong trào thi đua yêu nước, gương người tốt, việc tốt, những tấm gương tiêu biểu trong học tập và làm theo tư tưởng, đạo đức, phong cách Hồ Chí Minh </w:t>
      </w:r>
      <w:r w:rsidRPr="003F4BB5">
        <w:rPr>
          <w:rFonts w:ascii="Times New Roman" w:eastAsia="Times New Roman" w:hAnsi="Times New Roman" w:cs="Times New Roman"/>
          <w:spacing w:val="-4"/>
          <w:sz w:val="28"/>
          <w:szCs w:val="28"/>
        </w:rPr>
        <w:t>trên các lĩnh vực của đời sống xã hội. Tuyên truyền về chủ quyền biển đảo toàn</w:t>
      </w:r>
      <w:r w:rsidRPr="003F4BB5">
        <w:rPr>
          <w:rFonts w:ascii="Times New Roman" w:eastAsia="Times New Roman" w:hAnsi="Times New Roman" w:cs="Times New Roman"/>
          <w:sz w:val="28"/>
          <w:szCs w:val="28"/>
        </w:rPr>
        <w:t xml:space="preserve"> vẹn lãnh thổ; đấu tranh phòng chống "Diễn biến hòa bình", phản bác các luận điệu thông tin sai trái của các thế lực thù địch, các phần tử cơ hội chính trị. </w:t>
      </w:r>
    </w:p>
    <w:p w14:paraId="171D79D7" w14:textId="17ED6F9E"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pacing w:val="4"/>
          <w:sz w:val="28"/>
          <w:szCs w:val="28"/>
        </w:rPr>
        <w:t>Tuyên truyền nâng cao nhận thức và trách nhiệm của các ngành, gia đình, nhà trư</w:t>
      </w:r>
      <w:r w:rsidR="00EB00D1" w:rsidRPr="003F4BB5">
        <w:rPr>
          <w:rFonts w:ascii="Times New Roman" w:eastAsia="Times New Roman" w:hAnsi="Times New Roman" w:cs="Times New Roman"/>
          <w:spacing w:val="4"/>
          <w:sz w:val="28"/>
          <w:szCs w:val="28"/>
        </w:rPr>
        <w:t>ờ</w:t>
      </w:r>
      <w:r w:rsidRPr="003F4BB5">
        <w:rPr>
          <w:rFonts w:ascii="Times New Roman" w:eastAsia="Times New Roman" w:hAnsi="Times New Roman" w:cs="Times New Roman"/>
          <w:spacing w:val="4"/>
          <w:sz w:val="28"/>
          <w:szCs w:val="28"/>
        </w:rPr>
        <w:t>ng, cộng đồng xã hội trong việc phối hợp giáo dục lý tưởng cách</w:t>
      </w:r>
      <w:r w:rsidRPr="003F4BB5">
        <w:rPr>
          <w:rFonts w:ascii="Times New Roman" w:eastAsia="Times New Roman" w:hAnsi="Times New Roman" w:cs="Times New Roman"/>
          <w:sz w:val="28"/>
          <w:szCs w:val="28"/>
        </w:rPr>
        <w:t xml:space="preserve"> mạng, đạo đức, lối sống cho </w:t>
      </w:r>
      <w:r w:rsidR="00EB3979" w:rsidRPr="003F4BB5">
        <w:rPr>
          <w:rFonts w:ascii="Times New Roman" w:eastAsia="Times New Roman" w:hAnsi="Times New Roman" w:cs="Times New Roman"/>
          <w:spacing w:val="4"/>
          <w:sz w:val="28"/>
          <w:szCs w:val="28"/>
        </w:rPr>
        <w:t>học sinh</w:t>
      </w:r>
      <w:r w:rsidRPr="003F4BB5">
        <w:rPr>
          <w:rFonts w:ascii="Times New Roman" w:eastAsia="Times New Roman" w:hAnsi="Times New Roman" w:cs="Times New Roman"/>
          <w:sz w:val="28"/>
          <w:szCs w:val="28"/>
        </w:rPr>
        <w:t>. </w:t>
      </w:r>
    </w:p>
    <w:p w14:paraId="60D7E60D" w14:textId="487D4A03"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 xml:space="preserve">Tuyên truyền, phổ biến pháp luật, giáo dục nâng cao nhận thức pháp luật về các loại tội phạm, tệ nạn xã hội, các hành vi ngược đãi, bạo lực, xâm hại đối với </w:t>
      </w:r>
      <w:r w:rsidR="00EB3979" w:rsidRPr="003F4BB5">
        <w:rPr>
          <w:rFonts w:ascii="Times New Roman" w:eastAsia="Times New Roman" w:hAnsi="Times New Roman" w:cs="Times New Roman"/>
          <w:spacing w:val="4"/>
          <w:sz w:val="28"/>
          <w:szCs w:val="28"/>
        </w:rPr>
        <w:t>học sinh</w:t>
      </w:r>
      <w:r w:rsidRPr="003F4BB5">
        <w:rPr>
          <w:rFonts w:ascii="Times New Roman" w:eastAsia="Times New Roman" w:hAnsi="Times New Roman" w:cs="Times New Roman"/>
          <w:sz w:val="28"/>
          <w:szCs w:val="28"/>
        </w:rPr>
        <w:t>. </w:t>
      </w:r>
    </w:p>
    <w:p w14:paraId="55A15C5C" w14:textId="77777777"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Tuyên truyền, phổ biến kiến thức pháp luật và kỹ năng phòng, chống bạo lực học đường, tệ nạn xã hội, tố giác các hành vi phạm tội. </w:t>
      </w:r>
    </w:p>
    <w:p w14:paraId="2A6114E2" w14:textId="05D0475B" w:rsidR="00E31295" w:rsidRPr="003F4BB5" w:rsidRDefault="00EB00D1" w:rsidP="003F4BB5">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1.2</w:t>
      </w:r>
      <w:r w:rsidR="00FC46FA" w:rsidRPr="003F4BB5">
        <w:rPr>
          <w:rFonts w:ascii="Times New Roman" w:eastAsia="Times New Roman" w:hAnsi="Times New Roman" w:cs="Times New Roman"/>
          <w:b/>
          <w:sz w:val="28"/>
          <w:szCs w:val="28"/>
        </w:rPr>
        <w:t>.</w:t>
      </w:r>
      <w:r w:rsidRPr="003F4BB5">
        <w:rPr>
          <w:rFonts w:ascii="Times New Roman" w:eastAsia="Times New Roman" w:hAnsi="Times New Roman" w:cs="Times New Roman"/>
          <w:b/>
          <w:sz w:val="28"/>
          <w:szCs w:val="28"/>
        </w:rPr>
        <w:t xml:space="preserve"> </w:t>
      </w:r>
      <w:r w:rsidR="00E31295" w:rsidRPr="003F4BB5">
        <w:rPr>
          <w:rFonts w:ascii="Times New Roman" w:eastAsia="Times New Roman" w:hAnsi="Times New Roman" w:cs="Times New Roman"/>
          <w:b/>
          <w:sz w:val="28"/>
          <w:szCs w:val="28"/>
        </w:rPr>
        <w:t>Hình thức</w:t>
      </w:r>
    </w:p>
    <w:p w14:paraId="696AE54F" w14:textId="7517A3E8"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Đa dạng hóa và lồng ghép các hình thức tuyên truyền, giáo dục thông qua các môn học và hoạt động giáo dục t</w:t>
      </w:r>
      <w:r w:rsidR="00633123" w:rsidRPr="003F4BB5">
        <w:rPr>
          <w:rFonts w:ascii="Times New Roman" w:eastAsia="Times New Roman" w:hAnsi="Times New Roman" w:cs="Times New Roman"/>
          <w:sz w:val="28"/>
          <w:szCs w:val="28"/>
        </w:rPr>
        <w:t>ại</w:t>
      </w:r>
      <w:r w:rsidRPr="003F4BB5">
        <w:rPr>
          <w:rFonts w:ascii="Times New Roman" w:eastAsia="Times New Roman" w:hAnsi="Times New Roman" w:cs="Times New Roman"/>
          <w:sz w:val="28"/>
          <w:szCs w:val="28"/>
        </w:rPr>
        <w:t xml:space="preserve"> các cơ sở giáo dục; </w:t>
      </w:r>
      <w:r w:rsidR="009E12DC" w:rsidRPr="003F4BB5">
        <w:rPr>
          <w:rFonts w:ascii="Times New Roman" w:eastAsia="Times New Roman" w:hAnsi="Times New Roman" w:cs="Times New Roman"/>
          <w:sz w:val="28"/>
          <w:szCs w:val="28"/>
        </w:rPr>
        <w:t>các bài</w:t>
      </w:r>
      <w:r w:rsidRPr="003F4BB5">
        <w:rPr>
          <w:rFonts w:ascii="Times New Roman" w:eastAsia="Times New Roman" w:hAnsi="Times New Roman" w:cs="Times New Roman"/>
          <w:sz w:val="28"/>
          <w:szCs w:val="28"/>
        </w:rPr>
        <w:t xml:space="preserve"> phóng sự, bài viết trên báo, đài; các phương tiện trực quan; các cuộc thi tìm hiểu văn hóa, lịch sử dân tộc, lịch sử Đảng, Đoàn, Hội, Đội; các cuộc thi về </w:t>
      </w:r>
      <w:r w:rsidRPr="003F4BB5">
        <w:rPr>
          <w:rFonts w:ascii="Times New Roman" w:eastAsia="Times New Roman" w:hAnsi="Times New Roman" w:cs="Times New Roman"/>
          <w:spacing w:val="-4"/>
          <w:sz w:val="28"/>
          <w:szCs w:val="28"/>
        </w:rPr>
        <w:t>lý tưởng cách mạng, về Chủ tịch Hồ Chí Minh; vinh danh, tuyên dương, khen</w:t>
      </w:r>
      <w:r w:rsidRPr="003F4BB5">
        <w:rPr>
          <w:rFonts w:ascii="Times New Roman" w:eastAsia="Times New Roman" w:hAnsi="Times New Roman" w:cs="Times New Roman"/>
          <w:sz w:val="28"/>
          <w:szCs w:val="28"/>
        </w:rPr>
        <w:t xml:space="preserve"> thưởng </w:t>
      </w:r>
      <w:r w:rsidRPr="003F4BB5">
        <w:rPr>
          <w:rFonts w:ascii="Times New Roman" w:eastAsia="Times New Roman" w:hAnsi="Times New Roman" w:cs="Times New Roman"/>
          <w:spacing w:val="-4"/>
          <w:sz w:val="28"/>
          <w:szCs w:val="28"/>
        </w:rPr>
        <w:t xml:space="preserve">các tấm gương thanh niên, thiếu niên và nhi đồng tiêu biểu </w:t>
      </w:r>
      <w:r w:rsidR="00633123" w:rsidRPr="003F4BB5">
        <w:rPr>
          <w:rFonts w:ascii="Times New Roman" w:eastAsia="Times New Roman" w:hAnsi="Times New Roman" w:cs="Times New Roman"/>
          <w:spacing w:val="-4"/>
          <w:sz w:val="28"/>
          <w:szCs w:val="28"/>
        </w:rPr>
        <w:t>trong</w:t>
      </w:r>
      <w:r w:rsidRPr="003F4BB5">
        <w:rPr>
          <w:rFonts w:ascii="Times New Roman" w:eastAsia="Times New Roman" w:hAnsi="Times New Roman" w:cs="Times New Roman"/>
          <w:spacing w:val="-4"/>
          <w:sz w:val="28"/>
          <w:szCs w:val="28"/>
        </w:rPr>
        <w:t xml:space="preserve"> lao động sản</w:t>
      </w:r>
      <w:r w:rsidRPr="003F4BB5">
        <w:rPr>
          <w:rFonts w:ascii="Times New Roman" w:eastAsia="Times New Roman" w:hAnsi="Times New Roman" w:cs="Times New Roman"/>
          <w:sz w:val="28"/>
          <w:szCs w:val="28"/>
        </w:rPr>
        <w:t xml:space="preserve"> xuất, học tập và rèn luyện. </w:t>
      </w:r>
    </w:p>
    <w:p w14:paraId="44EC0547" w14:textId="77777777"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pacing w:val="4"/>
          <w:sz w:val="28"/>
          <w:szCs w:val="28"/>
        </w:rPr>
        <w:t>Quản lý nội dung và khai thác hiệu quả hệ thống truyền thông, văn hóa, thể</w:t>
      </w:r>
      <w:r w:rsidRPr="003F4BB5">
        <w:rPr>
          <w:rFonts w:ascii="Times New Roman" w:eastAsia="Times New Roman" w:hAnsi="Times New Roman" w:cs="Times New Roman"/>
          <w:sz w:val="28"/>
          <w:szCs w:val="28"/>
        </w:rPr>
        <w:t xml:space="preserve"> thao sẵn có và tăng cường ứng dụng thành tựu khoa học và công nghệ, internet, mạng xã hội để phục vụ cho công tác tuyên truyền. </w:t>
      </w:r>
    </w:p>
    <w:p w14:paraId="2D935F1E" w14:textId="77777777" w:rsidR="00E31295" w:rsidRPr="003F4BB5" w:rsidRDefault="002C2E89" w:rsidP="003F4BB5">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lastRenderedPageBreak/>
        <w:t>2.</w:t>
      </w:r>
      <w:r w:rsidR="00E31295" w:rsidRPr="003F4BB5">
        <w:rPr>
          <w:rFonts w:ascii="Times New Roman" w:eastAsia="Times New Roman" w:hAnsi="Times New Roman" w:cs="Times New Roman"/>
          <w:b/>
          <w:sz w:val="28"/>
          <w:szCs w:val="28"/>
        </w:rPr>
        <w:t xml:space="preserve"> Đổi mới nội dung, phương pháp và hình thức giáo dục trong các cơ sở giáo dục </w:t>
      </w:r>
    </w:p>
    <w:p w14:paraId="09B4D213" w14:textId="5588CC80" w:rsidR="000F255E"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Xây dựng nội dung giáo dục đạo đức, lối sống</w:t>
      </w:r>
      <w:r w:rsidR="002278E8" w:rsidRPr="003F4BB5">
        <w:rPr>
          <w:rFonts w:ascii="Times New Roman" w:eastAsia="Times New Roman" w:hAnsi="Times New Roman" w:cs="Times New Roman"/>
          <w:sz w:val="28"/>
          <w:szCs w:val="28"/>
        </w:rPr>
        <w:t>,</w:t>
      </w:r>
      <w:r w:rsidRPr="003F4BB5">
        <w:rPr>
          <w:rFonts w:ascii="Times New Roman" w:eastAsia="Times New Roman" w:hAnsi="Times New Roman" w:cs="Times New Roman"/>
          <w:sz w:val="28"/>
          <w:szCs w:val="28"/>
        </w:rPr>
        <w:t xml:space="preserve"> văn hóa ứng xử, kỹ năng sống </w:t>
      </w:r>
      <w:r w:rsidRPr="003F4BB5">
        <w:rPr>
          <w:rFonts w:ascii="Times New Roman" w:eastAsia="Times New Roman" w:hAnsi="Times New Roman" w:cs="Times New Roman"/>
          <w:spacing w:val="4"/>
          <w:sz w:val="28"/>
          <w:szCs w:val="28"/>
        </w:rPr>
        <w:t xml:space="preserve">trong </w:t>
      </w:r>
      <w:r w:rsidR="00EB3979" w:rsidRPr="003F4BB5">
        <w:rPr>
          <w:rFonts w:ascii="Times New Roman" w:eastAsia="Times New Roman" w:hAnsi="Times New Roman" w:cs="Times New Roman"/>
          <w:spacing w:val="4"/>
          <w:sz w:val="28"/>
          <w:szCs w:val="28"/>
        </w:rPr>
        <w:t xml:space="preserve">học sinh </w:t>
      </w:r>
      <w:r w:rsidRPr="003F4BB5">
        <w:rPr>
          <w:rFonts w:ascii="Times New Roman" w:eastAsia="Times New Roman" w:hAnsi="Times New Roman" w:cs="Times New Roman"/>
          <w:spacing w:val="4"/>
          <w:sz w:val="28"/>
          <w:szCs w:val="28"/>
        </w:rPr>
        <w:t>được quy định tại các văn bản của Đảng, Chính phủ, Thủ tướng Ch</w:t>
      </w:r>
      <w:r w:rsidR="0083301C" w:rsidRPr="003F4BB5">
        <w:rPr>
          <w:rFonts w:ascii="Times New Roman" w:eastAsia="Times New Roman" w:hAnsi="Times New Roman" w:cs="Times New Roman"/>
          <w:spacing w:val="4"/>
          <w:sz w:val="28"/>
          <w:szCs w:val="28"/>
        </w:rPr>
        <w:t>ính</w:t>
      </w:r>
      <w:r w:rsidR="009E12DC" w:rsidRPr="003F4BB5">
        <w:rPr>
          <w:rFonts w:ascii="Times New Roman" w:eastAsia="Times New Roman" w:hAnsi="Times New Roman" w:cs="Times New Roman"/>
          <w:sz w:val="28"/>
          <w:szCs w:val="28"/>
        </w:rPr>
        <w:t xml:space="preserve"> phủ,</w:t>
      </w:r>
      <w:r w:rsidRPr="003F4BB5">
        <w:rPr>
          <w:rFonts w:ascii="Times New Roman" w:eastAsia="Times New Roman" w:hAnsi="Times New Roman" w:cs="Times New Roman"/>
          <w:sz w:val="28"/>
          <w:szCs w:val="28"/>
        </w:rPr>
        <w:t xml:space="preserve"> Bộ Giáo dục và Đào tạo bảo đảm thiết thực, hiệu quả, phù hợp từng cấp học và trình độ đào tạo</w:t>
      </w:r>
      <w:r w:rsidR="002278E8" w:rsidRPr="003F4BB5">
        <w:rPr>
          <w:rFonts w:ascii="Times New Roman" w:eastAsia="Times New Roman" w:hAnsi="Times New Roman" w:cs="Times New Roman"/>
          <w:sz w:val="28"/>
          <w:szCs w:val="28"/>
        </w:rPr>
        <w:t>:</w:t>
      </w:r>
    </w:p>
    <w:p w14:paraId="78EBE403" w14:textId="77777777" w:rsidR="00E31295" w:rsidRPr="003F4BB5" w:rsidRDefault="00E31295" w:rsidP="003F4BB5">
      <w:pPr>
        <w:pStyle w:val="ListParagraph"/>
        <w:numPr>
          <w:ilvl w:val="0"/>
          <w:numId w:val="31"/>
        </w:numPr>
        <w:tabs>
          <w:tab w:val="left" w:pos="851"/>
        </w:tabs>
        <w:spacing w:before="120" w:after="0" w:line="240" w:lineRule="auto"/>
        <w:ind w:left="0" w:firstLine="567"/>
        <w:contextualSpacing w:val="0"/>
        <w:jc w:val="both"/>
        <w:rPr>
          <w:rFonts w:ascii="Times New Roman" w:eastAsia="Times New Roman" w:hAnsi="Times New Roman" w:cs="Times New Roman"/>
          <w:sz w:val="28"/>
          <w:szCs w:val="28"/>
        </w:rPr>
      </w:pPr>
      <w:r w:rsidRPr="003F4BB5">
        <w:rPr>
          <w:rFonts w:ascii="Times New Roman" w:eastAsia="Times New Roman" w:hAnsi="Times New Roman" w:cs="Times New Roman"/>
          <w:b/>
          <w:i/>
          <w:spacing w:val="4"/>
          <w:sz w:val="28"/>
          <w:szCs w:val="28"/>
        </w:rPr>
        <w:t>Đối với giáo dục mầm non</w:t>
      </w:r>
      <w:r w:rsidRPr="003F4BB5">
        <w:rPr>
          <w:rFonts w:ascii="Times New Roman" w:eastAsia="Times New Roman" w:hAnsi="Times New Roman" w:cs="Times New Roman"/>
          <w:spacing w:val="4"/>
          <w:sz w:val="28"/>
          <w:szCs w:val="28"/>
        </w:rPr>
        <w:t xml:space="preserve">: Tích hợp, lồng ghép trong các hoạt động chăm sóc, giáo dục trẻ ở trường mầm non để hình thành và phát triển ý thức, </w:t>
      </w:r>
      <w:r w:rsidRPr="003F4BB5">
        <w:rPr>
          <w:rFonts w:ascii="Times New Roman" w:eastAsia="Times New Roman" w:hAnsi="Times New Roman" w:cs="Times New Roman"/>
          <w:spacing w:val="-4"/>
          <w:sz w:val="28"/>
          <w:szCs w:val="28"/>
        </w:rPr>
        <w:t>hành vi, thói quen tốt, phù hợp độ tuổi</w:t>
      </w:r>
      <w:r w:rsidR="00880625" w:rsidRPr="003F4BB5">
        <w:rPr>
          <w:rFonts w:ascii="Times New Roman" w:eastAsia="Times New Roman" w:hAnsi="Times New Roman" w:cs="Times New Roman"/>
          <w:spacing w:val="-4"/>
          <w:sz w:val="28"/>
          <w:szCs w:val="28"/>
        </w:rPr>
        <w:t>, biết</w:t>
      </w:r>
      <w:r w:rsidRPr="003F4BB5">
        <w:rPr>
          <w:rFonts w:ascii="Times New Roman" w:eastAsia="Times New Roman" w:hAnsi="Times New Roman" w:cs="Times New Roman"/>
          <w:spacing w:val="-4"/>
          <w:sz w:val="28"/>
          <w:szCs w:val="28"/>
        </w:rPr>
        <w:t xml:space="preserve"> thực hiện nội quy, quy định của</w:t>
      </w:r>
      <w:r w:rsidRPr="003F4BB5">
        <w:rPr>
          <w:rFonts w:ascii="Times New Roman" w:eastAsia="Times New Roman" w:hAnsi="Times New Roman" w:cs="Times New Roman"/>
          <w:sz w:val="28"/>
          <w:szCs w:val="28"/>
        </w:rPr>
        <w:t xml:space="preserve"> trường, lớp mầm non, trong gia đình và cộng đồng. </w:t>
      </w:r>
    </w:p>
    <w:p w14:paraId="0C974160" w14:textId="77777777" w:rsidR="00E31295" w:rsidRPr="003F4BB5" w:rsidRDefault="00E31295" w:rsidP="003F4BB5">
      <w:pPr>
        <w:pStyle w:val="ListParagraph"/>
        <w:numPr>
          <w:ilvl w:val="0"/>
          <w:numId w:val="31"/>
        </w:numPr>
        <w:tabs>
          <w:tab w:val="left" w:pos="851"/>
        </w:tabs>
        <w:spacing w:before="120" w:after="0" w:line="240" w:lineRule="auto"/>
        <w:ind w:left="0" w:firstLine="567"/>
        <w:contextualSpacing w:val="0"/>
        <w:jc w:val="both"/>
        <w:rPr>
          <w:rFonts w:ascii="Times New Roman" w:eastAsia="Times New Roman" w:hAnsi="Times New Roman" w:cs="Times New Roman"/>
          <w:sz w:val="28"/>
          <w:szCs w:val="28"/>
        </w:rPr>
      </w:pPr>
      <w:r w:rsidRPr="003F4BB5">
        <w:rPr>
          <w:rFonts w:ascii="Times New Roman" w:eastAsia="Times New Roman" w:hAnsi="Times New Roman" w:cs="Times New Roman"/>
          <w:b/>
          <w:i/>
          <w:spacing w:val="-4"/>
          <w:sz w:val="28"/>
          <w:szCs w:val="28"/>
        </w:rPr>
        <w:t>Đối với giáo dục phổ thông</w:t>
      </w:r>
      <w:r w:rsidRPr="003F4BB5">
        <w:rPr>
          <w:rFonts w:ascii="Times New Roman" w:eastAsia="Times New Roman" w:hAnsi="Times New Roman" w:cs="Times New Roman"/>
          <w:spacing w:val="-4"/>
          <w:sz w:val="28"/>
          <w:szCs w:val="28"/>
        </w:rPr>
        <w:t>: Thực hiện nội dung dạy học các môn Đạo</w:t>
      </w:r>
      <w:r w:rsidRPr="003F4BB5">
        <w:rPr>
          <w:rFonts w:ascii="Times New Roman" w:eastAsia="Times New Roman" w:hAnsi="Times New Roman" w:cs="Times New Roman"/>
          <w:sz w:val="28"/>
          <w:szCs w:val="28"/>
        </w:rPr>
        <w:t xml:space="preserve"> đức, </w:t>
      </w:r>
      <w:r w:rsidRPr="003F4BB5">
        <w:rPr>
          <w:rFonts w:ascii="Times New Roman" w:eastAsia="Times New Roman" w:hAnsi="Times New Roman" w:cs="Times New Roman"/>
          <w:spacing w:val="4"/>
          <w:sz w:val="28"/>
          <w:szCs w:val="28"/>
        </w:rPr>
        <w:t xml:space="preserve">Giáo dục công dân, Giáo dục Kinh tế và Pháp luật đảm bảo phù hợp đặc điểm </w:t>
      </w:r>
      <w:r w:rsidRPr="003F4BB5">
        <w:rPr>
          <w:rFonts w:ascii="Times New Roman" w:eastAsia="Times New Roman" w:hAnsi="Times New Roman" w:cs="Times New Roman"/>
          <w:spacing w:val="-4"/>
          <w:sz w:val="28"/>
          <w:szCs w:val="28"/>
        </w:rPr>
        <w:t>tâm sinh lý, tình cảm và sự phát triển của học sinh, của xã hội và thời đại; giáo</w:t>
      </w:r>
      <w:r w:rsidRPr="003F4BB5">
        <w:rPr>
          <w:rFonts w:ascii="Times New Roman" w:eastAsia="Times New Roman" w:hAnsi="Times New Roman" w:cs="Times New Roman"/>
          <w:sz w:val="28"/>
          <w:szCs w:val="28"/>
        </w:rPr>
        <w:t xml:space="preserve"> dục hành vi và chuẩn mực đạo đức; giáo dục ý thức tuân thủ pháp luật, kỹ năng sống và giá trị sống đúng đắn trong chương trình giáo dục phổ thông 2018. </w:t>
      </w:r>
    </w:p>
    <w:p w14:paraId="21B3C423" w14:textId="54A441A6" w:rsidR="00E31295" w:rsidRPr="003F4BB5" w:rsidRDefault="00391866"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 xml:space="preserve">- </w:t>
      </w:r>
      <w:r w:rsidR="00E31295" w:rsidRPr="003F4BB5">
        <w:rPr>
          <w:rFonts w:ascii="Times New Roman" w:eastAsia="Times New Roman" w:hAnsi="Times New Roman" w:cs="Times New Roman"/>
          <w:b/>
          <w:i/>
          <w:spacing w:val="-4"/>
          <w:sz w:val="28"/>
          <w:szCs w:val="28"/>
        </w:rPr>
        <w:t>Đối với giáo dục thường xuyên, giáo dục nghề nghiệp</w:t>
      </w:r>
      <w:r w:rsidR="00E31295" w:rsidRPr="003F4BB5">
        <w:rPr>
          <w:rFonts w:ascii="Times New Roman" w:eastAsia="Times New Roman" w:hAnsi="Times New Roman" w:cs="Times New Roman"/>
          <w:sz w:val="28"/>
          <w:szCs w:val="28"/>
        </w:rPr>
        <w:t>: Ch</w:t>
      </w:r>
      <w:r w:rsidR="00E31295" w:rsidRPr="003F4BB5">
        <w:rPr>
          <w:rFonts w:ascii="Times New Roman" w:eastAsia="Times New Roman" w:hAnsi="Times New Roman" w:cs="Times New Roman"/>
          <w:spacing w:val="4"/>
          <w:sz w:val="28"/>
          <w:szCs w:val="28"/>
        </w:rPr>
        <w:t xml:space="preserve">ú trọng bồi dưỡng lý tưởng cách mạng, truyền thống, lòng tự hào dân tộc; </w:t>
      </w:r>
      <w:r w:rsidR="00E31295" w:rsidRPr="003F4BB5">
        <w:rPr>
          <w:rFonts w:ascii="Times New Roman" w:eastAsia="Times New Roman" w:hAnsi="Times New Roman" w:cs="Times New Roman"/>
          <w:spacing w:val="-4"/>
          <w:sz w:val="28"/>
          <w:szCs w:val="28"/>
        </w:rPr>
        <w:t>tăng cường giáo dục ý thức tuân thủ pháp luật; lối sống nhân ái bao dung, nghĩa</w:t>
      </w:r>
      <w:r w:rsidR="00E31295" w:rsidRPr="003F4BB5">
        <w:rPr>
          <w:rFonts w:ascii="Times New Roman" w:eastAsia="Times New Roman" w:hAnsi="Times New Roman" w:cs="Times New Roman"/>
          <w:sz w:val="28"/>
          <w:szCs w:val="28"/>
        </w:rPr>
        <w:t xml:space="preserve"> tình, </w:t>
      </w:r>
      <w:r w:rsidR="00E31295" w:rsidRPr="003F4BB5">
        <w:rPr>
          <w:rFonts w:ascii="Times New Roman" w:eastAsia="Times New Roman" w:hAnsi="Times New Roman" w:cs="Times New Roman"/>
          <w:spacing w:val="-4"/>
          <w:sz w:val="28"/>
          <w:szCs w:val="28"/>
        </w:rPr>
        <w:t>trách nhiệm đối với bản thân, gia đình, cộng đồng xã hội và đất nước; gắn giáo</w:t>
      </w:r>
      <w:r w:rsidR="00E31295" w:rsidRPr="003F4BB5">
        <w:rPr>
          <w:rFonts w:ascii="Times New Roman" w:eastAsia="Times New Roman" w:hAnsi="Times New Roman" w:cs="Times New Roman"/>
          <w:sz w:val="28"/>
          <w:szCs w:val="28"/>
        </w:rPr>
        <w:t xml:space="preserve"> dục </w:t>
      </w:r>
      <w:r w:rsidR="00E31295" w:rsidRPr="003F4BB5">
        <w:rPr>
          <w:rFonts w:ascii="Times New Roman" w:eastAsia="Times New Roman" w:hAnsi="Times New Roman" w:cs="Times New Roman"/>
          <w:spacing w:val="-4"/>
          <w:sz w:val="28"/>
          <w:szCs w:val="28"/>
        </w:rPr>
        <w:t>lý luận chính trị với giáo dục kỹ năng, trách nhiệm, đạo đức nghề nghiệp, năng</w:t>
      </w:r>
      <w:r w:rsidR="00E31295" w:rsidRPr="003F4BB5">
        <w:rPr>
          <w:rFonts w:ascii="Times New Roman" w:eastAsia="Times New Roman" w:hAnsi="Times New Roman" w:cs="Times New Roman"/>
          <w:sz w:val="28"/>
          <w:szCs w:val="28"/>
        </w:rPr>
        <w:t xml:space="preserve"> lực tự học, sáng tạo và tự đổi mới tri thức. </w:t>
      </w:r>
    </w:p>
    <w:p w14:paraId="08783867" w14:textId="77777777"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Tăng cường các hoạt động</w:t>
      </w:r>
      <w:r w:rsidR="007270E2" w:rsidRPr="003F4BB5">
        <w:rPr>
          <w:rFonts w:ascii="Times New Roman" w:eastAsia="Times New Roman" w:hAnsi="Times New Roman" w:cs="Times New Roman"/>
          <w:sz w:val="28"/>
          <w:szCs w:val="28"/>
        </w:rPr>
        <w:t xml:space="preserve"> ngoại khóa</w:t>
      </w:r>
      <w:r w:rsidRPr="003F4BB5">
        <w:rPr>
          <w:rFonts w:ascii="Times New Roman" w:eastAsia="Times New Roman" w:hAnsi="Times New Roman" w:cs="Times New Roman"/>
          <w:sz w:val="28"/>
          <w:szCs w:val="28"/>
        </w:rPr>
        <w:t xml:space="preserve">, hoạt động nhóm, giao lưu trao đổi </w:t>
      </w:r>
      <w:r w:rsidRPr="003F4BB5">
        <w:rPr>
          <w:rFonts w:ascii="Times New Roman" w:eastAsia="Times New Roman" w:hAnsi="Times New Roman" w:cs="Times New Roman"/>
          <w:spacing w:val="4"/>
          <w:sz w:val="28"/>
          <w:szCs w:val="28"/>
        </w:rPr>
        <w:t xml:space="preserve">kiến thức, hoạt động xã hội; các hoạt động câu lạc bộ văn hóa, thể thao, các phong </w:t>
      </w:r>
      <w:r w:rsidRPr="003F4BB5">
        <w:rPr>
          <w:rFonts w:ascii="Times New Roman" w:eastAsia="Times New Roman" w:hAnsi="Times New Roman" w:cs="Times New Roman"/>
          <w:sz w:val="28"/>
          <w:szCs w:val="28"/>
        </w:rPr>
        <w:t>trào thi đua trong các cơ sở giáo dục. </w:t>
      </w:r>
    </w:p>
    <w:p w14:paraId="0718780D" w14:textId="125C0C7F"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3. Nâng cao năng lực đội ngũ cán bộ</w:t>
      </w:r>
      <w:r w:rsidR="00EB3979" w:rsidRPr="003F4BB5">
        <w:rPr>
          <w:rFonts w:ascii="Times New Roman" w:eastAsia="Times New Roman" w:hAnsi="Times New Roman" w:cs="Times New Roman"/>
          <w:b/>
          <w:sz w:val="28"/>
          <w:szCs w:val="28"/>
        </w:rPr>
        <w:t xml:space="preserve"> quản lý</w:t>
      </w:r>
      <w:r w:rsidRPr="003F4BB5">
        <w:rPr>
          <w:rFonts w:ascii="Times New Roman" w:eastAsia="Times New Roman" w:hAnsi="Times New Roman" w:cs="Times New Roman"/>
          <w:b/>
          <w:sz w:val="28"/>
          <w:szCs w:val="28"/>
        </w:rPr>
        <w:t>, giáo viên </w:t>
      </w:r>
    </w:p>
    <w:p w14:paraId="50C239C7" w14:textId="2289B374" w:rsidR="00E31295" w:rsidRPr="003F4BB5" w:rsidRDefault="00F70C0B"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pacing w:val="4"/>
          <w:sz w:val="28"/>
          <w:szCs w:val="28"/>
        </w:rPr>
        <w:t>Tổ chức</w:t>
      </w:r>
      <w:r w:rsidR="00E31295" w:rsidRPr="003F4BB5">
        <w:rPr>
          <w:rFonts w:ascii="Times New Roman" w:eastAsia="Times New Roman" w:hAnsi="Times New Roman" w:cs="Times New Roman"/>
          <w:spacing w:val="4"/>
          <w:sz w:val="28"/>
          <w:szCs w:val="28"/>
        </w:rPr>
        <w:t xml:space="preserve"> tập huấn, bồi dưỡng nâng cao trình độ, năng lực chuyên môn, nghiệp</w:t>
      </w:r>
      <w:r w:rsidR="00E31295" w:rsidRPr="003F4BB5">
        <w:rPr>
          <w:rFonts w:ascii="Times New Roman" w:eastAsia="Times New Roman" w:hAnsi="Times New Roman" w:cs="Times New Roman"/>
          <w:sz w:val="28"/>
          <w:szCs w:val="28"/>
        </w:rPr>
        <w:t xml:space="preserve"> vụ cho đội ngũ cán bộ quản lý</w:t>
      </w:r>
      <w:r w:rsidR="001D44C5" w:rsidRPr="003F4BB5">
        <w:rPr>
          <w:rFonts w:ascii="Times New Roman" w:eastAsia="Times New Roman" w:hAnsi="Times New Roman" w:cs="Times New Roman"/>
          <w:sz w:val="28"/>
          <w:szCs w:val="28"/>
        </w:rPr>
        <w:t>,</w:t>
      </w:r>
      <w:r w:rsidR="00E31295" w:rsidRPr="003F4BB5">
        <w:rPr>
          <w:rFonts w:ascii="Times New Roman" w:eastAsia="Times New Roman" w:hAnsi="Times New Roman" w:cs="Times New Roman"/>
          <w:sz w:val="28"/>
          <w:szCs w:val="28"/>
        </w:rPr>
        <w:t xml:space="preserve"> giáo viên bộ môn</w:t>
      </w:r>
      <w:r w:rsidR="00BE4463" w:rsidRPr="003F4BB5">
        <w:rPr>
          <w:rFonts w:ascii="Times New Roman" w:eastAsia="Times New Roman" w:hAnsi="Times New Roman" w:cs="Times New Roman"/>
          <w:sz w:val="28"/>
          <w:szCs w:val="28"/>
        </w:rPr>
        <w:t>,</w:t>
      </w:r>
      <w:r w:rsidR="00E31295" w:rsidRPr="003F4BB5">
        <w:rPr>
          <w:rFonts w:ascii="Times New Roman" w:eastAsia="Times New Roman" w:hAnsi="Times New Roman" w:cs="Times New Roman"/>
          <w:sz w:val="28"/>
          <w:szCs w:val="28"/>
        </w:rPr>
        <w:t xml:space="preserve"> giáo viên chủ </w:t>
      </w:r>
      <w:r w:rsidR="00F05A34" w:rsidRPr="003F4BB5">
        <w:rPr>
          <w:rFonts w:ascii="Times New Roman" w:eastAsia="Times New Roman" w:hAnsi="Times New Roman" w:cs="Times New Roman"/>
          <w:sz w:val="28"/>
          <w:szCs w:val="28"/>
        </w:rPr>
        <w:t>nh</w:t>
      </w:r>
      <w:r w:rsidR="00E31295" w:rsidRPr="003F4BB5">
        <w:rPr>
          <w:rFonts w:ascii="Times New Roman" w:eastAsia="Times New Roman" w:hAnsi="Times New Roman" w:cs="Times New Roman"/>
          <w:sz w:val="28"/>
          <w:szCs w:val="28"/>
        </w:rPr>
        <w:t>iệm, giáo viên</w:t>
      </w:r>
      <w:r w:rsidR="00CA6315" w:rsidRPr="003F4BB5">
        <w:rPr>
          <w:rFonts w:ascii="Times New Roman" w:eastAsia="Times New Roman" w:hAnsi="Times New Roman" w:cs="Times New Roman"/>
          <w:sz w:val="28"/>
          <w:szCs w:val="28"/>
        </w:rPr>
        <w:t xml:space="preserve"> -</w:t>
      </w:r>
      <w:r w:rsidR="00E31295" w:rsidRPr="003F4BB5">
        <w:rPr>
          <w:rFonts w:ascii="Times New Roman" w:eastAsia="Times New Roman" w:hAnsi="Times New Roman" w:cs="Times New Roman"/>
          <w:sz w:val="28"/>
          <w:szCs w:val="28"/>
        </w:rPr>
        <w:t xml:space="preserve"> nhân viên phụ trách công tác tư vấn tâm lý, công tác Đoàn, Hội, Đội về kỹ năng ứng xử với mạng xã hội liên quan đến bạo lực học đường, giáo dục an toàn, phòng ngừa tội phạm và tệ nạn xã hội đối với </w:t>
      </w:r>
      <w:r w:rsidR="00EB3979" w:rsidRPr="003F4BB5">
        <w:rPr>
          <w:rFonts w:ascii="Times New Roman" w:eastAsia="Times New Roman" w:hAnsi="Times New Roman" w:cs="Times New Roman"/>
          <w:spacing w:val="4"/>
          <w:sz w:val="28"/>
          <w:szCs w:val="28"/>
        </w:rPr>
        <w:t>học sinh</w:t>
      </w:r>
      <w:r w:rsidR="00E31295" w:rsidRPr="003F4BB5">
        <w:rPr>
          <w:rFonts w:ascii="Times New Roman" w:eastAsia="Times New Roman" w:hAnsi="Times New Roman" w:cs="Times New Roman"/>
          <w:sz w:val="28"/>
          <w:szCs w:val="28"/>
        </w:rPr>
        <w:t xml:space="preserve">; tăng cường kỹ năng xử lý các tình huống có liên quan tới việc phát sinh bạo lực học đường, </w:t>
      </w:r>
      <w:r w:rsidR="00E31295" w:rsidRPr="003F4BB5">
        <w:rPr>
          <w:rFonts w:ascii="Times New Roman" w:eastAsia="Times New Roman" w:hAnsi="Times New Roman" w:cs="Times New Roman"/>
          <w:spacing w:val="-4"/>
          <w:sz w:val="28"/>
          <w:szCs w:val="28"/>
        </w:rPr>
        <w:t>phòng ngừa tội phạm và tệ nạn xã hội; tăng cường trách nhiệm của người đứng</w:t>
      </w:r>
      <w:r w:rsidR="00E31295" w:rsidRPr="003F4BB5">
        <w:rPr>
          <w:rFonts w:ascii="Times New Roman" w:eastAsia="Times New Roman" w:hAnsi="Times New Roman" w:cs="Times New Roman"/>
          <w:sz w:val="28"/>
          <w:szCs w:val="28"/>
        </w:rPr>
        <w:t xml:space="preserve"> đầu nhà trường với việc đảm bảo an toàn trường học. </w:t>
      </w:r>
    </w:p>
    <w:p w14:paraId="462F63D4" w14:textId="46DA0940"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pacing w:val="8"/>
          <w:sz w:val="28"/>
          <w:szCs w:val="28"/>
        </w:rPr>
        <w:t xml:space="preserve">Bồi dưỡng, phát huy hiệu quả đội ngũ </w:t>
      </w:r>
      <w:r w:rsidRPr="003F4BB5">
        <w:rPr>
          <w:rFonts w:ascii="Times New Roman" w:eastAsia="Times New Roman" w:hAnsi="Times New Roman" w:cs="Times New Roman"/>
          <w:spacing w:val="6"/>
          <w:sz w:val="28"/>
          <w:szCs w:val="28"/>
        </w:rPr>
        <w:t>cán bộ Đoàn, Hội, Đội</w:t>
      </w:r>
      <w:r w:rsidR="00F70C0B" w:rsidRPr="003F4BB5">
        <w:rPr>
          <w:rFonts w:ascii="Times New Roman" w:eastAsia="Times New Roman" w:hAnsi="Times New Roman" w:cs="Times New Roman"/>
          <w:sz w:val="28"/>
          <w:szCs w:val="28"/>
        </w:rPr>
        <w:t xml:space="preserve"> tại các cơ sở giáo dục trên địa bàn </w:t>
      </w:r>
      <w:r w:rsidR="0095649D" w:rsidRPr="003F4BB5">
        <w:rPr>
          <w:rFonts w:ascii="Times New Roman" w:eastAsia="Times New Roman" w:hAnsi="Times New Roman" w:cs="Times New Roman"/>
          <w:sz w:val="28"/>
          <w:szCs w:val="28"/>
        </w:rPr>
        <w:t>quận</w:t>
      </w:r>
      <w:r w:rsidRPr="003F4BB5">
        <w:rPr>
          <w:rFonts w:ascii="Times New Roman" w:eastAsia="Times New Roman" w:hAnsi="Times New Roman" w:cs="Times New Roman"/>
          <w:sz w:val="28"/>
          <w:szCs w:val="28"/>
        </w:rPr>
        <w:t>. </w:t>
      </w:r>
    </w:p>
    <w:p w14:paraId="2315A25F" w14:textId="77777777" w:rsidR="00E31295" w:rsidRPr="003F4BB5" w:rsidRDefault="00695D0E" w:rsidP="003F4BB5">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4</w:t>
      </w:r>
      <w:r w:rsidR="00E31295" w:rsidRPr="003F4BB5">
        <w:rPr>
          <w:rFonts w:ascii="Times New Roman" w:eastAsia="Times New Roman" w:hAnsi="Times New Roman" w:cs="Times New Roman"/>
          <w:b/>
          <w:sz w:val="28"/>
          <w:szCs w:val="28"/>
        </w:rPr>
        <w:t>. Tăng cường sự phối hợp giữa gia đình, nhà trường, xã hội </w:t>
      </w:r>
    </w:p>
    <w:p w14:paraId="1002CEA3" w14:textId="503FFB0A" w:rsidR="00E31295" w:rsidRPr="003F4BB5" w:rsidRDefault="00985E20"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Tổ chức tuyên truyền, vận động cha mẹ</w:t>
      </w:r>
      <w:r w:rsidR="006240B6" w:rsidRPr="003F4BB5">
        <w:rPr>
          <w:rFonts w:ascii="Times New Roman" w:eastAsia="Times New Roman" w:hAnsi="Times New Roman" w:cs="Times New Roman"/>
          <w:sz w:val="28"/>
          <w:szCs w:val="28"/>
        </w:rPr>
        <w:t xml:space="preserve"> học sinh</w:t>
      </w:r>
      <w:r w:rsidRPr="003F4BB5">
        <w:rPr>
          <w:rFonts w:ascii="Times New Roman" w:eastAsia="Times New Roman" w:hAnsi="Times New Roman" w:cs="Times New Roman"/>
          <w:sz w:val="28"/>
          <w:szCs w:val="28"/>
        </w:rPr>
        <w:t xml:space="preserve"> p</w:t>
      </w:r>
      <w:r w:rsidR="00E31295" w:rsidRPr="003F4BB5">
        <w:rPr>
          <w:rFonts w:ascii="Times New Roman" w:eastAsia="Times New Roman" w:hAnsi="Times New Roman" w:cs="Times New Roman"/>
          <w:sz w:val="28"/>
          <w:szCs w:val="28"/>
        </w:rPr>
        <w:t xml:space="preserve">hát huy vai </w:t>
      </w:r>
      <w:r w:rsidRPr="003F4BB5">
        <w:rPr>
          <w:rFonts w:ascii="Times New Roman" w:eastAsia="Times New Roman" w:hAnsi="Times New Roman" w:cs="Times New Roman"/>
          <w:sz w:val="28"/>
          <w:szCs w:val="28"/>
        </w:rPr>
        <w:t>tr</w:t>
      </w:r>
      <w:r w:rsidR="00E31295" w:rsidRPr="003F4BB5">
        <w:rPr>
          <w:rFonts w:ascii="Times New Roman" w:eastAsia="Times New Roman" w:hAnsi="Times New Roman" w:cs="Times New Roman"/>
          <w:sz w:val="28"/>
          <w:szCs w:val="28"/>
        </w:rPr>
        <w:t xml:space="preserve">ò, trách nhiệm </w:t>
      </w:r>
      <w:r w:rsidR="00E31295" w:rsidRPr="003F4BB5">
        <w:rPr>
          <w:rFonts w:ascii="Times New Roman" w:eastAsia="Times New Roman" w:hAnsi="Times New Roman" w:cs="Times New Roman"/>
          <w:spacing w:val="-6"/>
          <w:sz w:val="28"/>
          <w:szCs w:val="28"/>
        </w:rPr>
        <w:t xml:space="preserve">của gia đình trong việc chăm sóc và giáo dục </w:t>
      </w:r>
      <w:r w:rsidR="00EB3979" w:rsidRPr="003F4BB5">
        <w:rPr>
          <w:rFonts w:ascii="Times New Roman" w:eastAsia="Times New Roman" w:hAnsi="Times New Roman" w:cs="Times New Roman"/>
          <w:spacing w:val="4"/>
          <w:sz w:val="28"/>
          <w:szCs w:val="28"/>
        </w:rPr>
        <w:t>học sinh</w:t>
      </w:r>
      <w:r w:rsidR="00E31295" w:rsidRPr="003F4BB5">
        <w:rPr>
          <w:rFonts w:ascii="Times New Roman" w:eastAsia="Times New Roman" w:hAnsi="Times New Roman" w:cs="Times New Roman"/>
          <w:spacing w:val="-6"/>
          <w:sz w:val="28"/>
          <w:szCs w:val="28"/>
        </w:rPr>
        <w:t>, thực hiện cam kết với nhà</w:t>
      </w:r>
      <w:r w:rsidR="00E31295" w:rsidRPr="003F4BB5">
        <w:rPr>
          <w:rFonts w:ascii="Times New Roman" w:eastAsia="Times New Roman" w:hAnsi="Times New Roman" w:cs="Times New Roman"/>
          <w:sz w:val="28"/>
          <w:szCs w:val="28"/>
        </w:rPr>
        <w:t xml:space="preserve"> trường </w:t>
      </w:r>
      <w:r w:rsidR="00E31295" w:rsidRPr="003F4BB5">
        <w:rPr>
          <w:rFonts w:ascii="Times New Roman" w:eastAsia="Times New Roman" w:hAnsi="Times New Roman" w:cs="Times New Roman"/>
          <w:spacing w:val="4"/>
          <w:sz w:val="28"/>
          <w:szCs w:val="28"/>
        </w:rPr>
        <w:lastRenderedPageBreak/>
        <w:t>về thực hiện</w:t>
      </w:r>
      <w:r w:rsidR="006F70CF" w:rsidRPr="003F4BB5">
        <w:rPr>
          <w:rFonts w:ascii="Times New Roman" w:eastAsia="Times New Roman" w:hAnsi="Times New Roman" w:cs="Times New Roman"/>
          <w:spacing w:val="4"/>
          <w:sz w:val="28"/>
          <w:szCs w:val="28"/>
        </w:rPr>
        <w:t xml:space="preserve"> </w:t>
      </w:r>
      <w:r w:rsidR="00E31295" w:rsidRPr="003F4BB5">
        <w:rPr>
          <w:rFonts w:ascii="Times New Roman" w:eastAsia="Times New Roman" w:hAnsi="Times New Roman" w:cs="Times New Roman"/>
          <w:spacing w:val="4"/>
          <w:sz w:val="28"/>
          <w:szCs w:val="28"/>
        </w:rPr>
        <w:t>đầy đủ nghĩa vụ chăm sóc, giáo dục và tạo môi trường tốt nhất góp</w:t>
      </w:r>
      <w:r w:rsidR="00E31295" w:rsidRPr="003F4BB5">
        <w:rPr>
          <w:rFonts w:ascii="Times New Roman" w:eastAsia="Times New Roman" w:hAnsi="Times New Roman" w:cs="Times New Roman"/>
          <w:sz w:val="28"/>
          <w:szCs w:val="28"/>
        </w:rPr>
        <w:t xml:space="preserve"> phần hướng dẫn, quản lý con em học tập, rèn luyện. </w:t>
      </w:r>
    </w:p>
    <w:p w14:paraId="56BDF890" w14:textId="5179604F" w:rsidR="00985E20" w:rsidRPr="003F4BB5" w:rsidRDefault="00985E20"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pacing w:val="-4"/>
          <w:sz w:val="28"/>
          <w:szCs w:val="28"/>
        </w:rPr>
        <w:t xml:space="preserve">Các cơ sở giáo dục cần đổi mới, sáng tạo trong dạy và học, ứng dụng công </w:t>
      </w:r>
      <w:r w:rsidRPr="003F4BB5">
        <w:rPr>
          <w:rFonts w:ascii="Times New Roman" w:eastAsia="Times New Roman" w:hAnsi="Times New Roman" w:cs="Times New Roman"/>
          <w:sz w:val="28"/>
          <w:szCs w:val="28"/>
        </w:rPr>
        <w:t xml:space="preserve">nghệ </w:t>
      </w:r>
      <w:r w:rsidRPr="003F4BB5">
        <w:rPr>
          <w:rFonts w:ascii="Times New Roman" w:eastAsia="Times New Roman" w:hAnsi="Times New Roman" w:cs="Times New Roman"/>
          <w:spacing w:val="6"/>
          <w:sz w:val="28"/>
          <w:szCs w:val="28"/>
        </w:rPr>
        <w:t xml:space="preserve">thông tin và đẩy mạnh chuyển đổi số trong giáo dục, xây dựng trường học </w:t>
      </w:r>
      <w:r w:rsidRPr="003F4BB5">
        <w:rPr>
          <w:rFonts w:ascii="Times New Roman" w:eastAsia="Times New Roman" w:hAnsi="Times New Roman" w:cs="Times New Roman"/>
          <w:spacing w:val="-4"/>
          <w:sz w:val="28"/>
          <w:szCs w:val="28"/>
        </w:rPr>
        <w:t>hạnh phúc</w:t>
      </w:r>
      <w:r w:rsidR="0067295A" w:rsidRPr="003F4BB5">
        <w:rPr>
          <w:rFonts w:ascii="Times New Roman" w:eastAsia="Times New Roman" w:hAnsi="Times New Roman" w:cs="Times New Roman"/>
          <w:spacing w:val="-4"/>
          <w:sz w:val="28"/>
          <w:szCs w:val="28"/>
        </w:rPr>
        <w:t>; tổ chức và duy trì xuyên suốt nhiều kênh thông tin</w:t>
      </w:r>
      <w:r w:rsidR="00E31295" w:rsidRPr="003F4BB5">
        <w:rPr>
          <w:rFonts w:ascii="Times New Roman" w:eastAsia="Times New Roman" w:hAnsi="Times New Roman" w:cs="Times New Roman"/>
          <w:spacing w:val="-4"/>
          <w:sz w:val="28"/>
          <w:szCs w:val="28"/>
        </w:rPr>
        <w:t xml:space="preserve"> </w:t>
      </w:r>
      <w:r w:rsidR="0067295A" w:rsidRPr="003F4BB5">
        <w:rPr>
          <w:rFonts w:ascii="Times New Roman" w:eastAsia="Times New Roman" w:hAnsi="Times New Roman" w:cs="Times New Roman"/>
          <w:spacing w:val="-4"/>
          <w:sz w:val="28"/>
          <w:szCs w:val="28"/>
        </w:rPr>
        <w:t>kết nối giữa cha</w:t>
      </w:r>
      <w:r w:rsidR="0067295A" w:rsidRPr="003F4BB5">
        <w:rPr>
          <w:rFonts w:ascii="Times New Roman" w:eastAsia="Times New Roman" w:hAnsi="Times New Roman" w:cs="Times New Roman"/>
          <w:sz w:val="28"/>
          <w:szCs w:val="28"/>
        </w:rPr>
        <w:t xml:space="preserve"> mẹ học sinh với nhà trường, giữa </w:t>
      </w:r>
      <w:r w:rsidR="00EB3979" w:rsidRPr="003F4BB5">
        <w:rPr>
          <w:rFonts w:ascii="Times New Roman" w:eastAsia="Times New Roman" w:hAnsi="Times New Roman" w:cs="Times New Roman"/>
          <w:spacing w:val="4"/>
          <w:sz w:val="28"/>
          <w:szCs w:val="28"/>
        </w:rPr>
        <w:t>học sinh</w:t>
      </w:r>
      <w:r w:rsidR="00EB3979" w:rsidRPr="003F4BB5">
        <w:rPr>
          <w:rFonts w:ascii="Times New Roman" w:eastAsia="Times New Roman" w:hAnsi="Times New Roman" w:cs="Times New Roman"/>
          <w:sz w:val="28"/>
          <w:szCs w:val="28"/>
        </w:rPr>
        <w:t xml:space="preserve"> </w:t>
      </w:r>
      <w:r w:rsidR="0067295A" w:rsidRPr="003F4BB5">
        <w:rPr>
          <w:rFonts w:ascii="Times New Roman" w:eastAsia="Times New Roman" w:hAnsi="Times New Roman" w:cs="Times New Roman"/>
          <w:sz w:val="28"/>
          <w:szCs w:val="28"/>
        </w:rPr>
        <w:t>với thầy cô giáo.</w:t>
      </w:r>
    </w:p>
    <w:p w14:paraId="50F592BD" w14:textId="0C685659" w:rsidR="008C0286"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 xml:space="preserve">Xây dựng môi trường nhà trường dân chủ, lành mạnh, thân thiện: </w:t>
      </w:r>
      <w:r w:rsidR="00BF62FB" w:rsidRPr="003F4BB5">
        <w:rPr>
          <w:rFonts w:ascii="Times New Roman" w:eastAsia="Times New Roman" w:hAnsi="Times New Roman" w:cs="Times New Roman"/>
          <w:sz w:val="28"/>
          <w:szCs w:val="28"/>
        </w:rPr>
        <w:t>x</w:t>
      </w:r>
      <w:r w:rsidRPr="003F4BB5">
        <w:rPr>
          <w:rFonts w:ascii="Times New Roman" w:eastAsia="Times New Roman" w:hAnsi="Times New Roman" w:cs="Times New Roman"/>
          <w:sz w:val="28"/>
          <w:szCs w:val="28"/>
        </w:rPr>
        <w:t xml:space="preserve">ây dựng và thực hiện quy tắc ứng xử văn hóa trong các nhà trường. Tiếp tục thực hiện và đưa nội dung của phong </w:t>
      </w:r>
      <w:r w:rsidR="0067295A" w:rsidRPr="003F4BB5">
        <w:rPr>
          <w:rFonts w:ascii="Times New Roman" w:eastAsia="Times New Roman" w:hAnsi="Times New Roman" w:cs="Times New Roman"/>
          <w:sz w:val="28"/>
          <w:szCs w:val="28"/>
        </w:rPr>
        <w:t>tr</w:t>
      </w:r>
      <w:r w:rsidRPr="003F4BB5">
        <w:rPr>
          <w:rFonts w:ascii="Times New Roman" w:eastAsia="Times New Roman" w:hAnsi="Times New Roman" w:cs="Times New Roman"/>
          <w:sz w:val="28"/>
          <w:szCs w:val="28"/>
        </w:rPr>
        <w:t xml:space="preserve">ào "Thi đua Dạy tốt - Học tốt" thành các hoạt động thường xuyên trong các cấp học mầm non và phổ thông. Xây dựng trường học </w:t>
      </w:r>
      <w:r w:rsidRPr="003F4BB5">
        <w:rPr>
          <w:rFonts w:ascii="Times New Roman" w:eastAsia="Times New Roman" w:hAnsi="Times New Roman" w:cs="Times New Roman"/>
          <w:spacing w:val="4"/>
          <w:sz w:val="28"/>
          <w:szCs w:val="28"/>
        </w:rPr>
        <w:t xml:space="preserve">xanh, sạch, đẹp, an toàn, thân thiện. Các cơ sở giáo dục nghề nghiệp, trường phổ thông </w:t>
      </w:r>
      <w:r w:rsidR="008C0286" w:rsidRPr="003F4BB5">
        <w:rPr>
          <w:rFonts w:ascii="Times New Roman" w:eastAsia="Times New Roman" w:hAnsi="Times New Roman" w:cs="Times New Roman"/>
          <w:spacing w:val="4"/>
          <w:sz w:val="28"/>
          <w:szCs w:val="28"/>
        </w:rPr>
        <w:t>tổ chức</w:t>
      </w:r>
      <w:r w:rsidRPr="003F4BB5">
        <w:rPr>
          <w:rFonts w:ascii="Times New Roman" w:eastAsia="Times New Roman" w:hAnsi="Times New Roman" w:cs="Times New Roman"/>
          <w:spacing w:val="4"/>
          <w:sz w:val="28"/>
          <w:szCs w:val="28"/>
        </w:rPr>
        <w:t xml:space="preserve"> phòng tư vấn tâm lý học đường và bố trí cán bộ, giáo viên phụ</w:t>
      </w:r>
      <w:r w:rsidRPr="003F4BB5">
        <w:rPr>
          <w:rFonts w:ascii="Times New Roman" w:eastAsia="Times New Roman" w:hAnsi="Times New Roman" w:cs="Times New Roman"/>
          <w:sz w:val="28"/>
          <w:szCs w:val="28"/>
        </w:rPr>
        <w:t xml:space="preserve"> trách, kiêm nhiệm công tác tư vấn tâm lý, hướng nghiệp.</w:t>
      </w:r>
    </w:p>
    <w:p w14:paraId="780B421C" w14:textId="40A53100"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pacing w:val="-4"/>
          <w:sz w:val="28"/>
          <w:szCs w:val="28"/>
        </w:rPr>
        <w:t xml:space="preserve">Tăng cường trách nhiệm của các </w:t>
      </w:r>
      <w:r w:rsidR="009E12DC" w:rsidRPr="003F4BB5">
        <w:rPr>
          <w:rFonts w:ascii="Times New Roman" w:eastAsia="Times New Roman" w:hAnsi="Times New Roman" w:cs="Times New Roman"/>
          <w:spacing w:val="-4"/>
          <w:sz w:val="28"/>
          <w:szCs w:val="28"/>
        </w:rPr>
        <w:t>đơn vị có liên quan</w:t>
      </w:r>
      <w:r w:rsidR="008C0286" w:rsidRPr="003F4BB5">
        <w:rPr>
          <w:rFonts w:ascii="Times New Roman" w:eastAsia="Times New Roman" w:hAnsi="Times New Roman" w:cs="Times New Roman"/>
          <w:sz w:val="28"/>
          <w:szCs w:val="28"/>
        </w:rPr>
        <w:t xml:space="preserve"> </w:t>
      </w:r>
      <w:r w:rsidR="008C0286" w:rsidRPr="003F4BB5">
        <w:rPr>
          <w:rFonts w:ascii="Times New Roman" w:eastAsia="Times New Roman" w:hAnsi="Times New Roman" w:cs="Times New Roman"/>
          <w:spacing w:val="4"/>
          <w:sz w:val="28"/>
          <w:szCs w:val="28"/>
        </w:rPr>
        <w:t xml:space="preserve">trong việc </w:t>
      </w:r>
      <w:r w:rsidRPr="003F4BB5">
        <w:rPr>
          <w:rFonts w:ascii="Times New Roman" w:eastAsia="Times New Roman" w:hAnsi="Times New Roman" w:cs="Times New Roman"/>
          <w:spacing w:val="4"/>
          <w:sz w:val="28"/>
          <w:szCs w:val="28"/>
        </w:rPr>
        <w:t xml:space="preserve">bảo đảm an ninh, trật tự, an toàn cho </w:t>
      </w:r>
      <w:r w:rsidR="00EB3979" w:rsidRPr="003F4BB5">
        <w:rPr>
          <w:rFonts w:ascii="Times New Roman" w:eastAsia="Times New Roman" w:hAnsi="Times New Roman" w:cs="Times New Roman"/>
          <w:spacing w:val="4"/>
          <w:sz w:val="28"/>
          <w:szCs w:val="28"/>
        </w:rPr>
        <w:t xml:space="preserve">học sinh </w:t>
      </w:r>
      <w:r w:rsidR="008C0286" w:rsidRPr="003F4BB5">
        <w:rPr>
          <w:rFonts w:ascii="Times New Roman" w:eastAsia="Times New Roman" w:hAnsi="Times New Roman" w:cs="Times New Roman"/>
          <w:spacing w:val="4"/>
          <w:sz w:val="28"/>
          <w:szCs w:val="28"/>
        </w:rPr>
        <w:t>tại</w:t>
      </w:r>
      <w:r w:rsidRPr="003F4BB5">
        <w:rPr>
          <w:rFonts w:ascii="Times New Roman" w:eastAsia="Times New Roman" w:hAnsi="Times New Roman" w:cs="Times New Roman"/>
          <w:spacing w:val="4"/>
          <w:sz w:val="28"/>
          <w:szCs w:val="28"/>
        </w:rPr>
        <w:t xml:space="preserve"> các nhà trường</w:t>
      </w:r>
      <w:r w:rsidRPr="003F4BB5">
        <w:rPr>
          <w:rFonts w:ascii="Times New Roman" w:eastAsia="Times New Roman" w:hAnsi="Times New Roman" w:cs="Times New Roman"/>
          <w:sz w:val="28"/>
          <w:szCs w:val="28"/>
        </w:rPr>
        <w:t>. </w:t>
      </w:r>
    </w:p>
    <w:p w14:paraId="62F42A20" w14:textId="0F79A894"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pacing w:val="4"/>
          <w:sz w:val="28"/>
          <w:szCs w:val="28"/>
        </w:rPr>
        <w:t>Tổ chức kiểm tra, giám sát, đánh giá công tác phối hợp giữa nhà trường, gia</w:t>
      </w:r>
      <w:r w:rsidRPr="003F4BB5">
        <w:rPr>
          <w:rFonts w:ascii="Times New Roman" w:eastAsia="Times New Roman" w:hAnsi="Times New Roman" w:cs="Times New Roman"/>
          <w:sz w:val="28"/>
          <w:szCs w:val="28"/>
        </w:rPr>
        <w:t xml:space="preserve"> đình, xã hội trong phòng chống bạo lực học đường, phòng ngừa tội phạm và tệ </w:t>
      </w:r>
      <w:r w:rsidRPr="003F4BB5">
        <w:rPr>
          <w:rFonts w:ascii="Times New Roman" w:eastAsia="Times New Roman" w:hAnsi="Times New Roman" w:cs="Times New Roman"/>
          <w:spacing w:val="4"/>
          <w:sz w:val="28"/>
          <w:szCs w:val="28"/>
        </w:rPr>
        <w:t xml:space="preserve">nạn xã hội trong </w:t>
      </w:r>
      <w:r w:rsidR="00EB3979" w:rsidRPr="003F4BB5">
        <w:rPr>
          <w:rFonts w:ascii="Times New Roman" w:eastAsia="Times New Roman" w:hAnsi="Times New Roman" w:cs="Times New Roman"/>
          <w:spacing w:val="4"/>
          <w:sz w:val="28"/>
          <w:szCs w:val="28"/>
        </w:rPr>
        <w:t>học sinh</w:t>
      </w:r>
      <w:r w:rsidRPr="003F4BB5">
        <w:rPr>
          <w:rFonts w:ascii="Times New Roman" w:eastAsia="Times New Roman" w:hAnsi="Times New Roman" w:cs="Times New Roman"/>
          <w:spacing w:val="4"/>
          <w:sz w:val="28"/>
          <w:szCs w:val="28"/>
        </w:rPr>
        <w:t xml:space="preserve">. Thực hiện tốt </w:t>
      </w:r>
      <w:r w:rsidR="008C0286" w:rsidRPr="003F4BB5">
        <w:rPr>
          <w:rFonts w:ascii="Times New Roman" w:eastAsia="Times New Roman" w:hAnsi="Times New Roman" w:cs="Times New Roman"/>
          <w:spacing w:val="4"/>
          <w:sz w:val="28"/>
          <w:szCs w:val="28"/>
        </w:rPr>
        <w:t>thông tin liên lạc thường xuyên giữa nhà trường và các đơn vị có liên quan trong</w:t>
      </w:r>
      <w:r w:rsidRPr="003F4BB5">
        <w:rPr>
          <w:rFonts w:ascii="Times New Roman" w:eastAsia="Times New Roman" w:hAnsi="Times New Roman" w:cs="Times New Roman"/>
          <w:spacing w:val="4"/>
          <w:sz w:val="28"/>
          <w:szCs w:val="28"/>
        </w:rPr>
        <w:t xml:space="preserve"> c</w:t>
      </w:r>
      <w:r w:rsidR="008C0286" w:rsidRPr="003F4BB5">
        <w:rPr>
          <w:rFonts w:ascii="Times New Roman" w:eastAsia="Times New Roman" w:hAnsi="Times New Roman" w:cs="Times New Roman"/>
          <w:spacing w:val="4"/>
          <w:sz w:val="28"/>
          <w:szCs w:val="28"/>
        </w:rPr>
        <w:t>ô</w:t>
      </w:r>
      <w:r w:rsidRPr="003F4BB5">
        <w:rPr>
          <w:rFonts w:ascii="Times New Roman" w:eastAsia="Times New Roman" w:hAnsi="Times New Roman" w:cs="Times New Roman"/>
          <w:spacing w:val="4"/>
          <w:sz w:val="28"/>
          <w:szCs w:val="28"/>
        </w:rPr>
        <w:t xml:space="preserve">ng tác </w:t>
      </w:r>
      <w:r w:rsidR="008C0286" w:rsidRPr="003F4BB5">
        <w:rPr>
          <w:rFonts w:ascii="Times New Roman" w:eastAsia="Times New Roman" w:hAnsi="Times New Roman" w:cs="Times New Roman"/>
          <w:spacing w:val="4"/>
          <w:sz w:val="28"/>
          <w:szCs w:val="28"/>
        </w:rPr>
        <w:t xml:space="preserve">đảm bảo </w:t>
      </w:r>
      <w:r w:rsidRPr="003F4BB5">
        <w:rPr>
          <w:rFonts w:ascii="Times New Roman" w:eastAsia="Times New Roman" w:hAnsi="Times New Roman" w:cs="Times New Roman"/>
          <w:spacing w:val="4"/>
          <w:sz w:val="28"/>
          <w:szCs w:val="28"/>
        </w:rPr>
        <w:t>an</w:t>
      </w:r>
      <w:r w:rsidRPr="003F4BB5">
        <w:rPr>
          <w:rFonts w:ascii="Times New Roman" w:eastAsia="Times New Roman" w:hAnsi="Times New Roman" w:cs="Times New Roman"/>
          <w:sz w:val="28"/>
          <w:szCs w:val="28"/>
        </w:rPr>
        <w:t xml:space="preserve"> ninh, trật tự, an toàn trường học. Biểu dương khen thưởng, nhân rộng mô hình phối hợp tiêu biểu, hiệu quả của nhà trường và các </w:t>
      </w:r>
      <w:r w:rsidR="009E12DC" w:rsidRPr="003F4BB5">
        <w:rPr>
          <w:rFonts w:ascii="Times New Roman" w:eastAsia="Times New Roman" w:hAnsi="Times New Roman" w:cs="Times New Roman"/>
          <w:sz w:val="28"/>
          <w:szCs w:val="28"/>
        </w:rPr>
        <w:t>ban ngành</w:t>
      </w:r>
      <w:r w:rsidRPr="003F4BB5">
        <w:rPr>
          <w:rFonts w:ascii="Times New Roman" w:eastAsia="Times New Roman" w:hAnsi="Times New Roman" w:cs="Times New Roman"/>
          <w:sz w:val="28"/>
          <w:szCs w:val="28"/>
        </w:rPr>
        <w:t>. </w:t>
      </w:r>
    </w:p>
    <w:p w14:paraId="4C00F480" w14:textId="5F4D2BD6" w:rsidR="008C0286" w:rsidRPr="003F4BB5" w:rsidRDefault="00E31295" w:rsidP="003F4BB5">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 xml:space="preserve">5. Tăng cường cơ sở vật chất và đảm bảo thiết chế tổ chức các hoạt động văn hóa, văn nghệ, thể dục, thể thao cho </w:t>
      </w:r>
      <w:r w:rsidR="00EB3979" w:rsidRPr="003F4BB5">
        <w:rPr>
          <w:rFonts w:ascii="Times New Roman" w:eastAsia="Times New Roman" w:hAnsi="Times New Roman" w:cs="Times New Roman"/>
          <w:b/>
          <w:spacing w:val="4"/>
          <w:sz w:val="28"/>
          <w:szCs w:val="28"/>
        </w:rPr>
        <w:t>học sinh</w:t>
      </w:r>
    </w:p>
    <w:p w14:paraId="5BB0BB66" w14:textId="5F2B4502" w:rsidR="00E31295" w:rsidRPr="003F4BB5" w:rsidRDefault="008C0286"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pacing w:val="4"/>
          <w:sz w:val="28"/>
          <w:szCs w:val="28"/>
        </w:rPr>
        <w:t xml:space="preserve">Rà soát, bổ sung, sửa chữa các sân chơi, công viên, công trình văn hóa, </w:t>
      </w:r>
      <w:r w:rsidRPr="003F4BB5">
        <w:rPr>
          <w:rFonts w:ascii="Times New Roman" w:eastAsia="Times New Roman" w:hAnsi="Times New Roman" w:cs="Times New Roman"/>
          <w:spacing w:val="-4"/>
          <w:sz w:val="28"/>
          <w:szCs w:val="28"/>
        </w:rPr>
        <w:t>khu t</w:t>
      </w:r>
      <w:r w:rsidR="00E31295" w:rsidRPr="003F4BB5">
        <w:rPr>
          <w:rFonts w:ascii="Times New Roman" w:eastAsia="Times New Roman" w:hAnsi="Times New Roman" w:cs="Times New Roman"/>
          <w:spacing w:val="-4"/>
          <w:sz w:val="28"/>
          <w:szCs w:val="28"/>
        </w:rPr>
        <w:t xml:space="preserve">hể thao cho </w:t>
      </w:r>
      <w:r w:rsidR="00EB3979" w:rsidRPr="003F4BB5">
        <w:rPr>
          <w:rFonts w:ascii="Times New Roman" w:eastAsia="Times New Roman" w:hAnsi="Times New Roman" w:cs="Times New Roman"/>
          <w:spacing w:val="4"/>
          <w:sz w:val="28"/>
          <w:szCs w:val="28"/>
        </w:rPr>
        <w:t>học sinh</w:t>
      </w:r>
      <w:r w:rsidR="00EB3979" w:rsidRPr="003F4BB5">
        <w:rPr>
          <w:rFonts w:ascii="Times New Roman" w:eastAsia="Times New Roman" w:hAnsi="Times New Roman" w:cs="Times New Roman"/>
          <w:spacing w:val="-4"/>
          <w:sz w:val="28"/>
          <w:szCs w:val="28"/>
        </w:rPr>
        <w:t xml:space="preserve"> </w:t>
      </w:r>
      <w:r w:rsidR="00E31295" w:rsidRPr="003F4BB5">
        <w:rPr>
          <w:rFonts w:ascii="Times New Roman" w:eastAsia="Times New Roman" w:hAnsi="Times New Roman" w:cs="Times New Roman"/>
          <w:spacing w:val="-4"/>
          <w:sz w:val="28"/>
          <w:szCs w:val="28"/>
        </w:rPr>
        <w:t xml:space="preserve">trong nhà trường </w:t>
      </w:r>
      <w:r w:rsidR="009E12DC" w:rsidRPr="003F4BB5">
        <w:rPr>
          <w:rFonts w:ascii="Times New Roman" w:eastAsia="Times New Roman" w:hAnsi="Times New Roman" w:cs="Times New Roman"/>
          <w:spacing w:val="-4"/>
          <w:sz w:val="28"/>
          <w:szCs w:val="28"/>
        </w:rPr>
        <w:t>để các em học sinh</w:t>
      </w:r>
      <w:r w:rsidRPr="003F4BB5">
        <w:rPr>
          <w:rFonts w:ascii="Times New Roman" w:eastAsia="Times New Roman" w:hAnsi="Times New Roman" w:cs="Times New Roman"/>
          <w:spacing w:val="-4"/>
          <w:sz w:val="28"/>
          <w:szCs w:val="28"/>
        </w:rPr>
        <w:t xml:space="preserve"> có không gian vui</w:t>
      </w:r>
      <w:r w:rsidRPr="003F4BB5">
        <w:rPr>
          <w:rFonts w:ascii="Times New Roman" w:eastAsia="Times New Roman" w:hAnsi="Times New Roman" w:cs="Times New Roman"/>
          <w:sz w:val="28"/>
          <w:szCs w:val="28"/>
        </w:rPr>
        <w:t xml:space="preserve"> chơi </w:t>
      </w:r>
      <w:r w:rsidRPr="003F4BB5">
        <w:rPr>
          <w:rFonts w:ascii="Times New Roman" w:eastAsia="Times New Roman" w:hAnsi="Times New Roman" w:cs="Times New Roman"/>
          <w:spacing w:val="4"/>
          <w:sz w:val="28"/>
          <w:szCs w:val="28"/>
        </w:rPr>
        <w:t>giải trí</w:t>
      </w:r>
      <w:r w:rsidR="00E31295" w:rsidRPr="003F4BB5">
        <w:rPr>
          <w:rFonts w:ascii="Times New Roman" w:eastAsia="Times New Roman" w:hAnsi="Times New Roman" w:cs="Times New Roman"/>
          <w:spacing w:val="4"/>
          <w:sz w:val="28"/>
          <w:szCs w:val="28"/>
        </w:rPr>
        <w:t xml:space="preserve">. Phát huy hiệu quả các </w:t>
      </w:r>
      <w:r w:rsidR="000B75A3" w:rsidRPr="003F4BB5">
        <w:rPr>
          <w:rFonts w:ascii="Times New Roman" w:eastAsia="Times New Roman" w:hAnsi="Times New Roman" w:cs="Times New Roman"/>
          <w:spacing w:val="4"/>
          <w:sz w:val="28"/>
          <w:szCs w:val="28"/>
        </w:rPr>
        <w:t>cơ sở</w:t>
      </w:r>
      <w:r w:rsidR="00E31295" w:rsidRPr="003F4BB5">
        <w:rPr>
          <w:rFonts w:ascii="Times New Roman" w:eastAsia="Times New Roman" w:hAnsi="Times New Roman" w:cs="Times New Roman"/>
          <w:spacing w:val="4"/>
          <w:sz w:val="28"/>
          <w:szCs w:val="28"/>
        </w:rPr>
        <w:t xml:space="preserve"> văn hóa, thể thao hiện </w:t>
      </w:r>
      <w:r w:rsidR="009D3A5B">
        <w:rPr>
          <w:rFonts w:ascii="Times New Roman" w:eastAsia="Times New Roman" w:hAnsi="Times New Roman" w:cs="Times New Roman"/>
          <w:spacing w:val="4"/>
          <w:sz w:val="28"/>
          <w:szCs w:val="28"/>
        </w:rPr>
        <w:t>có</w:t>
      </w:r>
      <w:r w:rsidR="00E31295" w:rsidRPr="003F4BB5">
        <w:rPr>
          <w:rFonts w:ascii="Times New Roman" w:eastAsia="Times New Roman" w:hAnsi="Times New Roman" w:cs="Times New Roman"/>
          <w:spacing w:val="4"/>
          <w:sz w:val="28"/>
          <w:szCs w:val="28"/>
        </w:rPr>
        <w:t>; xã</w:t>
      </w:r>
      <w:r w:rsidR="00E31295" w:rsidRPr="003F4BB5">
        <w:rPr>
          <w:rFonts w:ascii="Times New Roman" w:eastAsia="Times New Roman" w:hAnsi="Times New Roman" w:cs="Times New Roman"/>
          <w:sz w:val="28"/>
          <w:szCs w:val="28"/>
        </w:rPr>
        <w:t xml:space="preserve"> hội hóa nguồn lực để nâng cấp cơ sở vật chất phục vụ nhu cầu vui chơi, giải trí lành mạnh cho </w:t>
      </w:r>
      <w:r w:rsidR="00EB3979" w:rsidRPr="003F4BB5">
        <w:rPr>
          <w:rFonts w:ascii="Times New Roman" w:eastAsia="Times New Roman" w:hAnsi="Times New Roman" w:cs="Times New Roman"/>
          <w:spacing w:val="4"/>
          <w:sz w:val="28"/>
          <w:szCs w:val="28"/>
        </w:rPr>
        <w:t>học sinh</w:t>
      </w:r>
      <w:r w:rsidR="00E31295" w:rsidRPr="003F4BB5">
        <w:rPr>
          <w:rFonts w:ascii="Times New Roman" w:eastAsia="Times New Roman" w:hAnsi="Times New Roman" w:cs="Times New Roman"/>
          <w:sz w:val="28"/>
          <w:szCs w:val="28"/>
        </w:rPr>
        <w:t>. </w:t>
      </w:r>
    </w:p>
    <w:p w14:paraId="26121D49" w14:textId="77777777"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 xml:space="preserve">Xây dựng cơ chế phối hợp nhằm khai thác, sử dụng hiệu quả các </w:t>
      </w:r>
      <w:r w:rsidR="000B75A3" w:rsidRPr="003F4BB5">
        <w:rPr>
          <w:rFonts w:ascii="Times New Roman" w:eastAsia="Times New Roman" w:hAnsi="Times New Roman" w:cs="Times New Roman"/>
          <w:sz w:val="28"/>
          <w:szCs w:val="28"/>
        </w:rPr>
        <w:t xml:space="preserve">các cơ sở văn hóa, thể thao trong </w:t>
      </w:r>
      <w:r w:rsidRPr="003F4BB5">
        <w:rPr>
          <w:rFonts w:ascii="Times New Roman" w:eastAsia="Times New Roman" w:hAnsi="Times New Roman" w:cs="Times New Roman"/>
          <w:sz w:val="28"/>
          <w:szCs w:val="28"/>
        </w:rPr>
        <w:t>và ngoài nhà trường. </w:t>
      </w:r>
    </w:p>
    <w:p w14:paraId="1FFA3C35" w14:textId="77777777"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 xml:space="preserve">Đẩy mạnh công tác xã hội hóa, khuyến khích các tổ chức, cá nhân xây dựng các </w:t>
      </w:r>
      <w:r w:rsidR="000B75A3" w:rsidRPr="003F4BB5">
        <w:rPr>
          <w:rFonts w:ascii="Times New Roman" w:eastAsia="Times New Roman" w:hAnsi="Times New Roman" w:cs="Times New Roman"/>
          <w:sz w:val="28"/>
          <w:szCs w:val="28"/>
        </w:rPr>
        <w:t>cơ sở</w:t>
      </w:r>
      <w:r w:rsidRPr="003F4BB5">
        <w:rPr>
          <w:rFonts w:ascii="Times New Roman" w:eastAsia="Times New Roman" w:hAnsi="Times New Roman" w:cs="Times New Roman"/>
          <w:sz w:val="28"/>
          <w:szCs w:val="28"/>
        </w:rPr>
        <w:t xml:space="preserve"> văn hóa, thể thao; tham gia tổ chức các hoạt động văn hóa, văn nghệ, thể dục</w:t>
      </w:r>
      <w:r w:rsidR="000B75A3" w:rsidRPr="003F4BB5">
        <w:rPr>
          <w:rFonts w:ascii="Times New Roman" w:eastAsia="Times New Roman" w:hAnsi="Times New Roman" w:cs="Times New Roman"/>
          <w:sz w:val="28"/>
          <w:szCs w:val="28"/>
        </w:rPr>
        <w:t>, thể thao</w:t>
      </w:r>
      <w:r w:rsidRPr="003F4BB5">
        <w:rPr>
          <w:rFonts w:ascii="Times New Roman" w:eastAsia="Times New Roman" w:hAnsi="Times New Roman" w:cs="Times New Roman"/>
          <w:sz w:val="28"/>
          <w:szCs w:val="28"/>
        </w:rPr>
        <w:t xml:space="preserve"> cho thanh niên, thiếu niên và nhi đồng. </w:t>
      </w:r>
    </w:p>
    <w:p w14:paraId="5DE48A0E" w14:textId="77777777"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6. Đảm bảo an ninh, an toàn, trật tự xã hội tại khu vực trường học </w:t>
      </w:r>
    </w:p>
    <w:p w14:paraId="23911BE5" w14:textId="70206FAC" w:rsidR="007D633F"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 xml:space="preserve">Tăng cường </w:t>
      </w:r>
      <w:r w:rsidR="000B75A3" w:rsidRPr="003F4BB5">
        <w:rPr>
          <w:rFonts w:ascii="Times New Roman" w:eastAsia="Times New Roman" w:hAnsi="Times New Roman" w:cs="Times New Roman"/>
          <w:sz w:val="28"/>
          <w:szCs w:val="28"/>
        </w:rPr>
        <w:t xml:space="preserve">phối hợp giữa các đơn vị có liên quan thực hiện </w:t>
      </w:r>
      <w:r w:rsidRPr="003F4BB5">
        <w:rPr>
          <w:rFonts w:ascii="Times New Roman" w:eastAsia="Times New Roman" w:hAnsi="Times New Roman" w:cs="Times New Roman"/>
          <w:sz w:val="28"/>
          <w:szCs w:val="28"/>
        </w:rPr>
        <w:t>các giải pháp đảm bảo an ninh, an toàn, trật tự xã hội tại khu vực trường họ</w:t>
      </w:r>
      <w:r w:rsidR="007D633F" w:rsidRPr="003F4BB5">
        <w:rPr>
          <w:rFonts w:ascii="Times New Roman" w:eastAsia="Times New Roman" w:hAnsi="Times New Roman" w:cs="Times New Roman"/>
          <w:sz w:val="28"/>
          <w:szCs w:val="28"/>
        </w:rPr>
        <w:t>c.</w:t>
      </w:r>
    </w:p>
    <w:p w14:paraId="10E7EDBF" w14:textId="3A2E2813"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pacing w:val="4"/>
          <w:sz w:val="28"/>
          <w:szCs w:val="28"/>
        </w:rPr>
        <w:t>Thông tin thường xuyên, kịp thời về tình hình vi phạm pháp luật, tệ nạn xã</w:t>
      </w:r>
      <w:r w:rsidRPr="003F4BB5">
        <w:rPr>
          <w:rFonts w:ascii="Times New Roman" w:eastAsia="Times New Roman" w:hAnsi="Times New Roman" w:cs="Times New Roman"/>
          <w:sz w:val="28"/>
          <w:szCs w:val="28"/>
        </w:rPr>
        <w:t xml:space="preserve"> hội liên quan đến </w:t>
      </w:r>
      <w:r w:rsidR="00EB3979" w:rsidRPr="003F4BB5">
        <w:rPr>
          <w:rFonts w:ascii="Times New Roman" w:eastAsia="Times New Roman" w:hAnsi="Times New Roman" w:cs="Times New Roman"/>
          <w:spacing w:val="4"/>
          <w:sz w:val="28"/>
          <w:szCs w:val="28"/>
        </w:rPr>
        <w:t>học sinh</w:t>
      </w:r>
      <w:r w:rsidR="007D633F" w:rsidRPr="003F4BB5">
        <w:rPr>
          <w:rFonts w:ascii="Times New Roman" w:eastAsia="Times New Roman" w:hAnsi="Times New Roman" w:cs="Times New Roman"/>
          <w:sz w:val="28"/>
          <w:szCs w:val="28"/>
        </w:rPr>
        <w:t>; x</w:t>
      </w:r>
      <w:r w:rsidRPr="003F4BB5">
        <w:rPr>
          <w:rFonts w:ascii="Times New Roman" w:eastAsia="Times New Roman" w:hAnsi="Times New Roman" w:cs="Times New Roman"/>
          <w:sz w:val="28"/>
          <w:szCs w:val="28"/>
        </w:rPr>
        <w:t xml:space="preserve">ây dựng, triển khai thí điểm và nhân rộng mô hình </w:t>
      </w:r>
      <w:r w:rsidRPr="003F4BB5">
        <w:rPr>
          <w:rFonts w:ascii="Times New Roman" w:eastAsia="Times New Roman" w:hAnsi="Times New Roman" w:cs="Times New Roman"/>
          <w:spacing w:val="-4"/>
          <w:sz w:val="28"/>
          <w:szCs w:val="28"/>
        </w:rPr>
        <w:t xml:space="preserve">phối </w:t>
      </w:r>
      <w:r w:rsidRPr="003F4BB5">
        <w:rPr>
          <w:rFonts w:ascii="Times New Roman" w:eastAsia="Times New Roman" w:hAnsi="Times New Roman" w:cs="Times New Roman"/>
          <w:spacing w:val="-4"/>
          <w:sz w:val="28"/>
          <w:szCs w:val="28"/>
        </w:rPr>
        <w:lastRenderedPageBreak/>
        <w:t>hợp giữa nhà trường, gia đình và xã hội trong phòng chống bạo lực học</w:t>
      </w:r>
      <w:r w:rsidRPr="003F4BB5">
        <w:rPr>
          <w:rFonts w:ascii="Times New Roman" w:eastAsia="Times New Roman" w:hAnsi="Times New Roman" w:cs="Times New Roman"/>
          <w:sz w:val="28"/>
          <w:szCs w:val="28"/>
        </w:rPr>
        <w:t xml:space="preserve"> đường, tội phạm, tệ nạn xã hội trong </w:t>
      </w:r>
      <w:r w:rsidR="00EB3979" w:rsidRPr="003F4BB5">
        <w:rPr>
          <w:rFonts w:ascii="Times New Roman" w:eastAsia="Times New Roman" w:hAnsi="Times New Roman" w:cs="Times New Roman"/>
          <w:spacing w:val="4"/>
          <w:sz w:val="28"/>
          <w:szCs w:val="28"/>
        </w:rPr>
        <w:t>học sinh</w:t>
      </w:r>
      <w:r w:rsidRPr="003F4BB5">
        <w:rPr>
          <w:rFonts w:ascii="Times New Roman" w:eastAsia="Times New Roman" w:hAnsi="Times New Roman" w:cs="Times New Roman"/>
          <w:sz w:val="28"/>
          <w:szCs w:val="28"/>
        </w:rPr>
        <w:t>. </w:t>
      </w:r>
    </w:p>
    <w:p w14:paraId="2C986BCA" w14:textId="1C626951" w:rsidR="00E31295" w:rsidRPr="003F4BB5" w:rsidRDefault="00E31295" w:rsidP="003F4BB5">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7. Đẩy mạnh ứng dụng công nghệ thông tin và chuyển đổi số trong phòng chống bạo lực học đường, phòng ngừa tội phạm và tệ nạn xã hội trong</w:t>
      </w:r>
      <w:r w:rsidR="007D633F" w:rsidRPr="003F4BB5">
        <w:rPr>
          <w:rFonts w:ascii="Times New Roman" w:eastAsia="Times New Roman" w:hAnsi="Times New Roman" w:cs="Times New Roman"/>
          <w:b/>
          <w:sz w:val="28"/>
          <w:szCs w:val="28"/>
        </w:rPr>
        <w:t xml:space="preserve"> </w:t>
      </w:r>
      <w:r w:rsidR="00EB3979" w:rsidRPr="003F4BB5">
        <w:rPr>
          <w:rFonts w:ascii="Times New Roman" w:eastAsia="Times New Roman" w:hAnsi="Times New Roman" w:cs="Times New Roman"/>
          <w:b/>
          <w:spacing w:val="4"/>
          <w:sz w:val="28"/>
          <w:szCs w:val="28"/>
        </w:rPr>
        <w:t>học sinh</w:t>
      </w:r>
    </w:p>
    <w:p w14:paraId="3DBFFC81" w14:textId="391F4491" w:rsidR="00791917" w:rsidRPr="003F4BB5" w:rsidRDefault="00E31295"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pacing w:val="4"/>
          <w:sz w:val="28"/>
          <w:szCs w:val="28"/>
        </w:rPr>
        <w:t xml:space="preserve">Tăng cường chuyển đổi số gắn với giải pháp cụ thể </w:t>
      </w:r>
      <w:r w:rsidRPr="003F4BB5">
        <w:rPr>
          <w:rFonts w:ascii="Times New Roman" w:eastAsia="Times New Roman" w:hAnsi="Times New Roman" w:cs="Times New Roman"/>
          <w:sz w:val="28"/>
          <w:szCs w:val="28"/>
        </w:rPr>
        <w:t xml:space="preserve">trong việc quản lý sử dụng internet, mạng xã hội an toàn cho </w:t>
      </w:r>
      <w:r w:rsidR="009E12DC" w:rsidRPr="003F4BB5">
        <w:rPr>
          <w:rFonts w:ascii="Times New Roman" w:eastAsia="Times New Roman" w:hAnsi="Times New Roman" w:cs="Times New Roman"/>
          <w:sz w:val="28"/>
          <w:szCs w:val="28"/>
        </w:rPr>
        <w:t>học sinh</w:t>
      </w:r>
      <w:r w:rsidR="00791917" w:rsidRPr="003F4BB5">
        <w:rPr>
          <w:rFonts w:ascii="Times New Roman" w:eastAsia="Times New Roman" w:hAnsi="Times New Roman" w:cs="Times New Roman"/>
          <w:sz w:val="28"/>
          <w:szCs w:val="28"/>
        </w:rPr>
        <w:t xml:space="preserve">; </w:t>
      </w:r>
      <w:r w:rsidR="00791917" w:rsidRPr="003F4BB5">
        <w:rPr>
          <w:rFonts w:ascii="Times New Roman" w:eastAsia="Times New Roman" w:hAnsi="Times New Roman" w:cs="Times New Roman"/>
          <w:spacing w:val="4"/>
          <w:sz w:val="28"/>
          <w:szCs w:val="28"/>
        </w:rPr>
        <w:t>t</w:t>
      </w:r>
      <w:r w:rsidRPr="003F4BB5">
        <w:rPr>
          <w:rFonts w:ascii="Times New Roman" w:eastAsia="Times New Roman" w:hAnsi="Times New Roman" w:cs="Times New Roman"/>
          <w:spacing w:val="4"/>
          <w:sz w:val="28"/>
          <w:szCs w:val="28"/>
        </w:rPr>
        <w:t xml:space="preserve">riển khai ứng dụng công nghệ thông tin nhằm tăng cường kết nối </w:t>
      </w:r>
      <w:r w:rsidRPr="003F4BB5">
        <w:rPr>
          <w:rFonts w:ascii="Times New Roman" w:eastAsia="Times New Roman" w:hAnsi="Times New Roman" w:cs="Times New Roman"/>
          <w:spacing w:val="-4"/>
          <w:sz w:val="28"/>
          <w:szCs w:val="28"/>
        </w:rPr>
        <w:t>thường xuyên, liên tục, đảm bảo an toàn giữa nhà trường, gia đình và các lực</w:t>
      </w:r>
      <w:r w:rsidRPr="003F4BB5">
        <w:rPr>
          <w:rFonts w:ascii="Times New Roman" w:eastAsia="Times New Roman" w:hAnsi="Times New Roman" w:cs="Times New Roman"/>
          <w:sz w:val="28"/>
          <w:szCs w:val="28"/>
        </w:rPr>
        <w:t xml:space="preserve"> lượng xã hội; tăng cường kiểm soát các luồng thông tin không chính thống có tính chất kích động bạo lực, lôi kéo tham gia hành vi phạm tội và các tệ nạn xã hội. </w:t>
      </w:r>
    </w:p>
    <w:p w14:paraId="0946AEB8" w14:textId="4357856A" w:rsidR="00D6551B" w:rsidRPr="003F4BB5" w:rsidRDefault="00791917"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pacing w:val="-4"/>
          <w:sz w:val="28"/>
          <w:szCs w:val="28"/>
        </w:rPr>
        <w:t>Đa dạng các loại hình thông tin, t</w:t>
      </w:r>
      <w:r w:rsidR="00E31295" w:rsidRPr="003F4BB5">
        <w:rPr>
          <w:rFonts w:ascii="Times New Roman" w:eastAsia="Times New Roman" w:hAnsi="Times New Roman" w:cs="Times New Roman"/>
          <w:spacing w:val="-4"/>
          <w:sz w:val="28"/>
          <w:szCs w:val="28"/>
        </w:rPr>
        <w:t xml:space="preserve">uyên truyền nâng cao nhận thức, trách </w:t>
      </w:r>
      <w:r w:rsidR="00E31295" w:rsidRPr="003F4BB5">
        <w:rPr>
          <w:rFonts w:ascii="Times New Roman" w:eastAsia="Times New Roman" w:hAnsi="Times New Roman" w:cs="Times New Roman"/>
          <w:sz w:val="28"/>
          <w:szCs w:val="28"/>
        </w:rPr>
        <w:t xml:space="preserve">nhiệm </w:t>
      </w:r>
      <w:r w:rsidR="00E31295" w:rsidRPr="003F4BB5">
        <w:rPr>
          <w:rFonts w:ascii="Times New Roman" w:eastAsia="Times New Roman" w:hAnsi="Times New Roman" w:cs="Times New Roman"/>
          <w:spacing w:val="4"/>
          <w:sz w:val="28"/>
          <w:szCs w:val="28"/>
        </w:rPr>
        <w:t xml:space="preserve">của cha mẹ học sinh và các lực lượng trong toàn xã hội về việc phối hợp cùng </w:t>
      </w:r>
      <w:r w:rsidR="00E31295" w:rsidRPr="003F4BB5">
        <w:rPr>
          <w:rFonts w:ascii="Times New Roman" w:eastAsia="Times New Roman" w:hAnsi="Times New Roman" w:cs="Times New Roman"/>
          <w:spacing w:val="6"/>
          <w:sz w:val="28"/>
          <w:szCs w:val="28"/>
        </w:rPr>
        <w:t xml:space="preserve">nhà trường trong phòng, chống bạo lực học đường, tội phạm, tệ nạn xã hội đối với trẻ em, </w:t>
      </w:r>
      <w:r w:rsidR="00EB3979" w:rsidRPr="003F4BB5">
        <w:rPr>
          <w:rFonts w:ascii="Times New Roman" w:eastAsia="Times New Roman" w:hAnsi="Times New Roman" w:cs="Times New Roman"/>
          <w:spacing w:val="4"/>
          <w:sz w:val="28"/>
          <w:szCs w:val="28"/>
        </w:rPr>
        <w:t>học sinh</w:t>
      </w:r>
      <w:r w:rsidR="009E12DC" w:rsidRPr="003F4BB5">
        <w:rPr>
          <w:rFonts w:ascii="Times New Roman" w:eastAsia="Times New Roman" w:hAnsi="Times New Roman" w:cs="Times New Roman"/>
          <w:spacing w:val="4"/>
          <w:sz w:val="28"/>
          <w:szCs w:val="28"/>
        </w:rPr>
        <w:t>;</w:t>
      </w:r>
      <w:r w:rsidR="00EB3979" w:rsidRPr="003F4BB5">
        <w:rPr>
          <w:rFonts w:ascii="Times New Roman" w:eastAsia="Times New Roman" w:hAnsi="Times New Roman" w:cs="Times New Roman"/>
          <w:spacing w:val="6"/>
          <w:sz w:val="28"/>
          <w:szCs w:val="28"/>
        </w:rPr>
        <w:t xml:space="preserve"> </w:t>
      </w:r>
      <w:r w:rsidR="00E31295" w:rsidRPr="003F4BB5">
        <w:rPr>
          <w:rFonts w:ascii="Times New Roman" w:eastAsia="Times New Roman" w:hAnsi="Times New Roman" w:cs="Times New Roman"/>
          <w:spacing w:val="6"/>
          <w:sz w:val="28"/>
          <w:szCs w:val="28"/>
        </w:rPr>
        <w:t>kiểm soát, sàng lọc các trang mạng xã hội có nội dung bạo</w:t>
      </w:r>
      <w:r w:rsidR="00E31295" w:rsidRPr="003F4BB5">
        <w:rPr>
          <w:rFonts w:ascii="Times New Roman" w:eastAsia="Times New Roman" w:hAnsi="Times New Roman" w:cs="Times New Roman"/>
          <w:sz w:val="28"/>
          <w:szCs w:val="28"/>
        </w:rPr>
        <w:t xml:space="preserve"> lực trong học sinh để tránh ảnh hưởng tiêu cực. </w:t>
      </w:r>
    </w:p>
    <w:p w14:paraId="77A971C0" w14:textId="77777777" w:rsidR="00DD1113" w:rsidRPr="003F4BB5" w:rsidRDefault="00327DFA" w:rsidP="003F4BB5">
      <w:pPr>
        <w:pStyle w:val="ListParagraph"/>
        <w:numPr>
          <w:ilvl w:val="0"/>
          <w:numId w:val="32"/>
        </w:numPr>
        <w:tabs>
          <w:tab w:val="left" w:pos="993"/>
        </w:tabs>
        <w:spacing w:before="120" w:after="0" w:line="240" w:lineRule="auto"/>
        <w:ind w:left="0" w:firstLine="567"/>
        <w:contextualSpacing w:val="0"/>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 xml:space="preserve"> </w:t>
      </w:r>
      <w:r w:rsidR="00DD1113" w:rsidRPr="003F4BB5">
        <w:rPr>
          <w:rFonts w:ascii="Times New Roman" w:eastAsia="Times New Roman" w:hAnsi="Times New Roman" w:cs="Times New Roman"/>
          <w:b/>
          <w:sz w:val="28"/>
          <w:szCs w:val="28"/>
        </w:rPr>
        <w:t>KINH PHÍ THỰC HIỆN </w:t>
      </w:r>
    </w:p>
    <w:p w14:paraId="3A7DD9B2" w14:textId="77777777" w:rsidR="00DD1113" w:rsidRPr="003F4BB5" w:rsidRDefault="00DD1113"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Kinh phí triển khai thực hiện Kế hoạch này được bố trí trong dự toán chi ngân sách hàng năm của các đơn vị theo quy định của Luật Ngân sách nhà nước và phân cấp hiện hành. </w:t>
      </w:r>
    </w:p>
    <w:p w14:paraId="091560C0" w14:textId="77777777" w:rsidR="00327DFA" w:rsidRPr="003F4BB5" w:rsidRDefault="00DD1113"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pacing w:val="4"/>
          <w:sz w:val="28"/>
          <w:szCs w:val="28"/>
        </w:rPr>
        <w:t>Nguồn chi thường xuyên và kinh phí hợp pháp của các cơ sở giáo dục</w:t>
      </w:r>
      <w:r w:rsidR="00327DFA" w:rsidRPr="003F4BB5">
        <w:rPr>
          <w:rFonts w:ascii="Times New Roman" w:eastAsia="Times New Roman" w:hAnsi="Times New Roman" w:cs="Times New Roman"/>
          <w:spacing w:val="4"/>
          <w:sz w:val="28"/>
          <w:szCs w:val="28"/>
        </w:rPr>
        <w:t>; n</w:t>
      </w:r>
      <w:r w:rsidRPr="003F4BB5">
        <w:rPr>
          <w:rFonts w:ascii="Times New Roman" w:eastAsia="Times New Roman" w:hAnsi="Times New Roman" w:cs="Times New Roman"/>
          <w:spacing w:val="4"/>
          <w:sz w:val="28"/>
          <w:szCs w:val="28"/>
        </w:rPr>
        <w:t>guồn</w:t>
      </w:r>
      <w:r w:rsidRPr="003F4BB5">
        <w:rPr>
          <w:rFonts w:ascii="Times New Roman" w:eastAsia="Times New Roman" w:hAnsi="Times New Roman" w:cs="Times New Roman"/>
          <w:sz w:val="28"/>
          <w:szCs w:val="28"/>
        </w:rPr>
        <w:t xml:space="preserve"> xã hội hóa và nguồn thu hợp pháp theo quy định của </w:t>
      </w:r>
      <w:r w:rsidR="00327DFA" w:rsidRPr="003F4BB5">
        <w:rPr>
          <w:rFonts w:ascii="Times New Roman" w:eastAsia="Times New Roman" w:hAnsi="Times New Roman" w:cs="Times New Roman"/>
          <w:sz w:val="28"/>
          <w:szCs w:val="28"/>
        </w:rPr>
        <w:t>p</w:t>
      </w:r>
      <w:r w:rsidRPr="003F4BB5">
        <w:rPr>
          <w:rFonts w:ascii="Times New Roman" w:eastAsia="Times New Roman" w:hAnsi="Times New Roman" w:cs="Times New Roman"/>
          <w:sz w:val="28"/>
          <w:szCs w:val="28"/>
        </w:rPr>
        <w:t>háp luật.</w:t>
      </w:r>
    </w:p>
    <w:p w14:paraId="142D6C7C" w14:textId="77777777" w:rsidR="00DD1113" w:rsidRPr="003F4BB5" w:rsidRDefault="00327DFA" w:rsidP="003F4BB5">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IV. TỔ CHỨC THỰC HIỆN</w:t>
      </w:r>
      <w:r w:rsidR="00DD1113" w:rsidRPr="003F4BB5">
        <w:rPr>
          <w:rFonts w:ascii="Times New Roman" w:eastAsia="Times New Roman" w:hAnsi="Times New Roman" w:cs="Times New Roman"/>
          <w:b/>
          <w:sz w:val="28"/>
          <w:szCs w:val="28"/>
        </w:rPr>
        <w:t> </w:t>
      </w:r>
    </w:p>
    <w:p w14:paraId="2DA79682" w14:textId="7397EB5A" w:rsidR="00DD1113" w:rsidRPr="003F4BB5" w:rsidRDefault="00DD1113" w:rsidP="003F4BB5">
      <w:pPr>
        <w:tabs>
          <w:tab w:val="left" w:pos="851"/>
        </w:tabs>
        <w:spacing w:before="120" w:after="0" w:line="240" w:lineRule="auto"/>
        <w:ind w:firstLine="567"/>
        <w:jc w:val="both"/>
        <w:rPr>
          <w:rFonts w:ascii="Times New Roman" w:eastAsia="Times New Roman" w:hAnsi="Times New Roman" w:cs="Times New Roman"/>
          <w:b/>
          <w:sz w:val="28"/>
          <w:szCs w:val="28"/>
        </w:rPr>
      </w:pPr>
      <w:r w:rsidRPr="003F4BB5">
        <w:rPr>
          <w:rFonts w:ascii="Times New Roman" w:eastAsia="Times New Roman" w:hAnsi="Times New Roman" w:cs="Times New Roman"/>
          <w:b/>
          <w:sz w:val="28"/>
          <w:szCs w:val="28"/>
        </w:rPr>
        <w:t xml:space="preserve">1. </w:t>
      </w:r>
      <w:r w:rsidR="00EB3979" w:rsidRPr="003F4BB5">
        <w:rPr>
          <w:rFonts w:ascii="Times New Roman" w:eastAsia="Times New Roman" w:hAnsi="Times New Roman" w:cs="Times New Roman"/>
          <w:b/>
          <w:sz w:val="28"/>
          <w:szCs w:val="28"/>
        </w:rPr>
        <w:t>Phòng</w:t>
      </w:r>
      <w:r w:rsidRPr="003F4BB5">
        <w:rPr>
          <w:rFonts w:ascii="Times New Roman" w:eastAsia="Times New Roman" w:hAnsi="Times New Roman" w:cs="Times New Roman"/>
          <w:b/>
          <w:sz w:val="28"/>
          <w:szCs w:val="28"/>
        </w:rPr>
        <w:t xml:space="preserve"> Giáo dục và Đào tạo </w:t>
      </w:r>
    </w:p>
    <w:p w14:paraId="0493217D" w14:textId="2F16ACBD" w:rsidR="006F3BC4" w:rsidRPr="003F4BB5" w:rsidRDefault="0010014F" w:rsidP="003F4BB5">
      <w:pPr>
        <w:tabs>
          <w:tab w:val="left" w:pos="851"/>
        </w:tabs>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Xây dựng và triển khai </w:t>
      </w:r>
      <w:r w:rsidR="00327DFA" w:rsidRPr="003F4BB5">
        <w:rPr>
          <w:rFonts w:ascii="Times New Roman" w:eastAsia="Times New Roman" w:hAnsi="Times New Roman" w:cs="Times New Roman"/>
          <w:sz w:val="28"/>
          <w:szCs w:val="28"/>
        </w:rPr>
        <w:t>thực</w:t>
      </w:r>
      <w:r w:rsidR="00DD1113" w:rsidRPr="003F4BB5">
        <w:rPr>
          <w:rFonts w:ascii="Times New Roman" w:eastAsia="Times New Roman" w:hAnsi="Times New Roman" w:cs="Times New Roman"/>
          <w:sz w:val="28"/>
          <w:szCs w:val="28"/>
        </w:rPr>
        <w:t xml:space="preserve"> hiện </w:t>
      </w:r>
      <w:r w:rsidRPr="003F4BB5">
        <w:rPr>
          <w:rFonts w:ascii="Times New Roman" w:hAnsi="Times New Roman" w:cs="Times New Roman"/>
          <w:sz w:val="28"/>
          <w:szCs w:val="28"/>
          <w:lang w:val="vi-VN"/>
        </w:rPr>
        <w:t xml:space="preserve">Kế hoạch </w:t>
      </w:r>
      <w:r w:rsidRPr="003F4BB5">
        <w:rPr>
          <w:rFonts w:ascii="Times New Roman" w:eastAsia="Calibri" w:hAnsi="Times New Roman" w:cs="Times New Roman"/>
          <w:bCs/>
          <w:sz w:val="28"/>
          <w:szCs w:val="28"/>
          <w:lang w:val="vi-VN"/>
        </w:rPr>
        <w:t>tăng cường công tác phối hợp giữa nhà trường, gia đình và xã hội trong phòng chống bạo lực học đường, phòng ngừa tội phạm và tệ nạn xã hội trong học sinh</w:t>
      </w:r>
      <w:r w:rsidRPr="003F4BB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tại các trường học </w:t>
      </w:r>
      <w:r w:rsidRPr="003F4BB5">
        <w:rPr>
          <w:rFonts w:ascii="Times New Roman" w:eastAsia="Calibri" w:hAnsi="Times New Roman" w:cs="Times New Roman"/>
          <w:bCs/>
          <w:sz w:val="28"/>
          <w:szCs w:val="28"/>
        </w:rPr>
        <w:t xml:space="preserve">trên địa bàn quận </w:t>
      </w:r>
      <w:r>
        <w:rPr>
          <w:rFonts w:ascii="Times New Roman" w:eastAsia="Calibri" w:hAnsi="Times New Roman" w:cs="Times New Roman"/>
          <w:bCs/>
          <w:sz w:val="28"/>
          <w:szCs w:val="28"/>
        </w:rPr>
        <w:t>11</w:t>
      </w:r>
      <w:r w:rsidR="00DD1113" w:rsidRPr="003F4BB5">
        <w:rPr>
          <w:rFonts w:ascii="Times New Roman" w:eastAsia="Times New Roman" w:hAnsi="Times New Roman" w:cs="Times New Roman"/>
          <w:sz w:val="28"/>
          <w:szCs w:val="28"/>
        </w:rPr>
        <w:t>.</w:t>
      </w:r>
    </w:p>
    <w:p w14:paraId="28AE297A" w14:textId="4BEB0AB1" w:rsidR="0010014F" w:rsidRPr="003F4BB5" w:rsidRDefault="0010014F" w:rsidP="0010014F">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 xml:space="preserve">Chỉ đạo </w:t>
      </w:r>
      <w:r>
        <w:rPr>
          <w:rFonts w:ascii="Times New Roman" w:eastAsia="Times New Roman" w:hAnsi="Times New Roman" w:cs="Times New Roman"/>
          <w:sz w:val="28"/>
          <w:szCs w:val="28"/>
        </w:rPr>
        <w:t xml:space="preserve">và hướng dẫn các trường </w:t>
      </w:r>
      <w:r w:rsidRPr="003F4BB5">
        <w:rPr>
          <w:rFonts w:ascii="Times New Roman" w:eastAsia="Times New Roman" w:hAnsi="Times New Roman" w:cs="Times New Roman"/>
          <w:sz w:val="28"/>
          <w:szCs w:val="28"/>
        </w:rPr>
        <w:t xml:space="preserve">xây dựng kế hoạch phù hợp với tình hình tại các trường; hướng dẫn các </w:t>
      </w:r>
      <w:r>
        <w:rPr>
          <w:rFonts w:ascii="Times New Roman" w:eastAsia="Times New Roman" w:hAnsi="Times New Roman" w:cs="Times New Roman"/>
          <w:sz w:val="28"/>
          <w:szCs w:val="28"/>
        </w:rPr>
        <w:t>các trường</w:t>
      </w:r>
      <w:r w:rsidRPr="003F4BB5">
        <w:rPr>
          <w:rFonts w:ascii="Times New Roman" w:eastAsia="Times New Roman" w:hAnsi="Times New Roman" w:cs="Times New Roman"/>
          <w:sz w:val="28"/>
          <w:szCs w:val="28"/>
        </w:rPr>
        <w:t xml:space="preserve"> tăng cường các hoạt động giáo dục văn hóa học đường, đạo đức, lối sống cho học sinh thông qua câu lạc bộ, các hoạt động phong trào văn hóa, các chu</w:t>
      </w:r>
      <w:r w:rsidR="002C4DAE">
        <w:rPr>
          <w:rFonts w:ascii="Times New Roman" w:eastAsia="Times New Roman" w:hAnsi="Times New Roman" w:cs="Times New Roman"/>
          <w:sz w:val="28"/>
          <w:szCs w:val="28"/>
        </w:rPr>
        <w:t>yên đề giáo dục tại các trường.</w:t>
      </w:r>
    </w:p>
    <w:p w14:paraId="66F352A7" w14:textId="5DC48B4A" w:rsidR="00D86F20" w:rsidRPr="003F4BB5" w:rsidRDefault="00DD1113"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Phối hợp với các đơn vị liên quan đẩy mạnh truyền thông, phổ bi</w:t>
      </w:r>
      <w:r w:rsidR="00327DFA" w:rsidRPr="003F4BB5">
        <w:rPr>
          <w:rFonts w:ascii="Times New Roman" w:eastAsia="Times New Roman" w:hAnsi="Times New Roman" w:cs="Times New Roman"/>
          <w:sz w:val="28"/>
          <w:szCs w:val="28"/>
        </w:rPr>
        <w:t>ế</w:t>
      </w:r>
      <w:r w:rsidRPr="003F4BB5">
        <w:rPr>
          <w:rFonts w:ascii="Times New Roman" w:eastAsia="Times New Roman" w:hAnsi="Times New Roman" w:cs="Times New Roman"/>
          <w:sz w:val="28"/>
          <w:szCs w:val="28"/>
        </w:rPr>
        <w:t xml:space="preserve">n, nhân rộng các mô hình phối hợp hiệu quả giữa nhà trường, gia đình và xã hội </w:t>
      </w:r>
      <w:r w:rsidRPr="003F4BB5">
        <w:rPr>
          <w:rFonts w:ascii="Times New Roman" w:eastAsia="Times New Roman" w:hAnsi="Times New Roman" w:cs="Times New Roman"/>
          <w:spacing w:val="6"/>
          <w:sz w:val="28"/>
          <w:szCs w:val="28"/>
        </w:rPr>
        <w:t xml:space="preserve">trong giáo dục đạo đức, lối sống, văn hóa ứng xử, kỹ năng sống cho </w:t>
      </w:r>
      <w:r w:rsidR="00EB3979" w:rsidRPr="003F4BB5">
        <w:rPr>
          <w:rFonts w:ascii="Times New Roman" w:eastAsia="Times New Roman" w:hAnsi="Times New Roman" w:cs="Times New Roman"/>
          <w:spacing w:val="4"/>
          <w:sz w:val="28"/>
          <w:szCs w:val="28"/>
        </w:rPr>
        <w:t>học sinh</w:t>
      </w:r>
      <w:r w:rsidR="00EB3979" w:rsidRPr="003F4BB5">
        <w:rPr>
          <w:rFonts w:ascii="Times New Roman" w:eastAsia="Times New Roman" w:hAnsi="Times New Roman" w:cs="Times New Roman"/>
          <w:spacing w:val="6"/>
          <w:sz w:val="28"/>
          <w:szCs w:val="28"/>
        </w:rPr>
        <w:t xml:space="preserve"> </w:t>
      </w:r>
      <w:r w:rsidRPr="003F4BB5">
        <w:rPr>
          <w:rFonts w:ascii="Times New Roman" w:eastAsia="Times New Roman" w:hAnsi="Times New Roman" w:cs="Times New Roman"/>
          <w:spacing w:val="6"/>
          <w:sz w:val="28"/>
          <w:szCs w:val="28"/>
        </w:rPr>
        <w:t>triển</w:t>
      </w:r>
      <w:r w:rsidRPr="003F4BB5">
        <w:rPr>
          <w:rFonts w:ascii="Times New Roman" w:eastAsia="Times New Roman" w:hAnsi="Times New Roman" w:cs="Times New Roman"/>
          <w:sz w:val="28"/>
          <w:szCs w:val="28"/>
        </w:rPr>
        <w:t xml:space="preserve"> khai hoạt động tư vấn tâm lý</w:t>
      </w:r>
      <w:r w:rsidR="0010014F">
        <w:rPr>
          <w:rFonts w:ascii="Times New Roman" w:eastAsia="Times New Roman" w:hAnsi="Times New Roman" w:cs="Times New Roman"/>
          <w:sz w:val="28"/>
          <w:szCs w:val="28"/>
        </w:rPr>
        <w:t xml:space="preserve"> và công tác xã hội trường học.</w:t>
      </w:r>
    </w:p>
    <w:p w14:paraId="0212F485" w14:textId="0C6772FC" w:rsidR="003F46D1" w:rsidRDefault="0010014F" w:rsidP="003F4BB5">
      <w:pPr>
        <w:tabs>
          <w:tab w:val="left" w:pos="851"/>
        </w:tabs>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T</w:t>
      </w:r>
      <w:r w:rsidR="00DD1113" w:rsidRPr="003F4BB5">
        <w:rPr>
          <w:rFonts w:ascii="Times New Roman" w:eastAsia="Times New Roman" w:hAnsi="Times New Roman" w:cs="Times New Roman"/>
          <w:spacing w:val="-4"/>
          <w:sz w:val="28"/>
          <w:szCs w:val="28"/>
        </w:rPr>
        <w:t xml:space="preserve">ổ chức kiểm tra, đánh giá về </w:t>
      </w:r>
      <w:r w:rsidR="00D86F20" w:rsidRPr="003F4BB5">
        <w:rPr>
          <w:rFonts w:ascii="Times New Roman" w:hAnsi="Times New Roman" w:cs="Times New Roman"/>
          <w:spacing w:val="-4"/>
          <w:sz w:val="28"/>
          <w:szCs w:val="28"/>
        </w:rPr>
        <w:t xml:space="preserve">công tác </w:t>
      </w:r>
      <w:r w:rsidR="00D86F20" w:rsidRPr="003F4BB5">
        <w:rPr>
          <w:rFonts w:ascii="Times New Roman" w:eastAsia="Calibri" w:hAnsi="Times New Roman" w:cs="Times New Roman"/>
          <w:bCs/>
          <w:spacing w:val="-4"/>
          <w:sz w:val="28"/>
          <w:szCs w:val="28"/>
          <w:lang w:val="vi-VN"/>
        </w:rPr>
        <w:t>phối hợp giữa nhà trường, gia đình và xã hội trong phòng chống bạo</w:t>
      </w:r>
      <w:r w:rsidR="00D86F20" w:rsidRPr="003F4BB5">
        <w:rPr>
          <w:rFonts w:ascii="Times New Roman" w:eastAsia="Calibri" w:hAnsi="Times New Roman" w:cs="Times New Roman"/>
          <w:bCs/>
          <w:sz w:val="28"/>
          <w:szCs w:val="28"/>
          <w:lang w:val="vi-VN"/>
        </w:rPr>
        <w:t xml:space="preserve"> lực </w:t>
      </w:r>
      <w:r w:rsidR="00D86F20" w:rsidRPr="003F4BB5">
        <w:rPr>
          <w:rFonts w:ascii="Times New Roman" w:eastAsia="Calibri" w:hAnsi="Times New Roman" w:cs="Times New Roman"/>
          <w:bCs/>
          <w:spacing w:val="4"/>
          <w:sz w:val="28"/>
          <w:szCs w:val="28"/>
          <w:lang w:val="vi-VN"/>
        </w:rPr>
        <w:t xml:space="preserve">học đường, phòng ngừa tội phạm và tệ nạn xã hội trong </w:t>
      </w:r>
      <w:r w:rsidR="0033742A" w:rsidRPr="003F4BB5">
        <w:rPr>
          <w:rFonts w:ascii="Times New Roman" w:eastAsia="Times New Roman" w:hAnsi="Times New Roman" w:cs="Times New Roman"/>
          <w:spacing w:val="4"/>
          <w:sz w:val="28"/>
          <w:szCs w:val="28"/>
        </w:rPr>
        <w:t>học sinh</w:t>
      </w:r>
      <w:r w:rsidR="0033742A" w:rsidRPr="003F4BB5">
        <w:rPr>
          <w:rFonts w:ascii="Times New Roman" w:eastAsia="Calibri" w:hAnsi="Times New Roman" w:cs="Times New Roman"/>
          <w:bCs/>
          <w:spacing w:val="4"/>
          <w:sz w:val="28"/>
          <w:szCs w:val="28"/>
        </w:rPr>
        <w:t xml:space="preserve"> </w:t>
      </w:r>
      <w:r>
        <w:rPr>
          <w:rFonts w:ascii="Times New Roman" w:eastAsia="Calibri" w:hAnsi="Times New Roman" w:cs="Times New Roman"/>
          <w:bCs/>
          <w:spacing w:val="4"/>
          <w:sz w:val="28"/>
          <w:szCs w:val="28"/>
        </w:rPr>
        <w:t>tại các trường học</w:t>
      </w:r>
      <w:r w:rsidR="002C4DAE">
        <w:rPr>
          <w:rFonts w:ascii="Times New Roman" w:eastAsia="Calibri" w:hAnsi="Times New Roman" w:cs="Times New Roman"/>
          <w:bCs/>
          <w:spacing w:val="4"/>
          <w:sz w:val="28"/>
          <w:szCs w:val="28"/>
        </w:rPr>
        <w:t xml:space="preserve"> </w:t>
      </w:r>
      <w:r w:rsidR="00D86F20" w:rsidRPr="003F4BB5">
        <w:rPr>
          <w:rFonts w:ascii="Times New Roman" w:eastAsia="Calibri" w:hAnsi="Times New Roman" w:cs="Times New Roman"/>
          <w:bCs/>
          <w:spacing w:val="4"/>
          <w:sz w:val="28"/>
          <w:szCs w:val="28"/>
        </w:rPr>
        <w:t xml:space="preserve">trên địa bàn </w:t>
      </w:r>
      <w:r w:rsidR="0033742A" w:rsidRPr="003F4BB5">
        <w:rPr>
          <w:rFonts w:ascii="Times New Roman" w:eastAsia="Calibri" w:hAnsi="Times New Roman" w:cs="Times New Roman"/>
          <w:bCs/>
          <w:spacing w:val="4"/>
          <w:sz w:val="28"/>
          <w:szCs w:val="28"/>
        </w:rPr>
        <w:t>quận</w:t>
      </w:r>
      <w:r>
        <w:rPr>
          <w:rFonts w:ascii="Times New Roman" w:eastAsia="Times New Roman" w:hAnsi="Times New Roman" w:cs="Times New Roman"/>
          <w:sz w:val="28"/>
          <w:szCs w:val="28"/>
        </w:rPr>
        <w:t>.</w:t>
      </w:r>
    </w:p>
    <w:p w14:paraId="77B2F507" w14:textId="77777777" w:rsidR="002C4DAE" w:rsidRPr="003F4BB5" w:rsidRDefault="002C4DAE" w:rsidP="003F4BB5">
      <w:pPr>
        <w:tabs>
          <w:tab w:val="left" w:pos="851"/>
        </w:tabs>
        <w:spacing w:before="120" w:after="0" w:line="240" w:lineRule="auto"/>
        <w:ind w:firstLine="567"/>
        <w:jc w:val="both"/>
        <w:rPr>
          <w:rFonts w:ascii="Times New Roman" w:eastAsia="Times New Roman" w:hAnsi="Times New Roman" w:cs="Times New Roman"/>
          <w:sz w:val="28"/>
          <w:szCs w:val="28"/>
        </w:rPr>
      </w:pPr>
    </w:p>
    <w:p w14:paraId="694682D0" w14:textId="713AE911" w:rsidR="008B1EE2" w:rsidRPr="003F4BB5" w:rsidRDefault="0010014F" w:rsidP="003F4BB5">
      <w:pPr>
        <w:tabs>
          <w:tab w:val="left" w:pos="851"/>
        </w:tabs>
        <w:spacing w:before="120"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r w:rsidR="008B1EE2" w:rsidRPr="003F4BB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Hiệu trưởng các trường</w:t>
      </w:r>
    </w:p>
    <w:p w14:paraId="548EA257" w14:textId="5C98F348" w:rsidR="00B34083" w:rsidRPr="003F4BB5" w:rsidRDefault="00B34083"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Tuyên truyền phổ biến kế hoạch này đến cán bộ quản lý, giáo viên, nhân viên, phụ huynh và học sinh tại đơn vị.</w:t>
      </w:r>
    </w:p>
    <w:p w14:paraId="467D4554" w14:textId="613A6DE8" w:rsidR="008B1EE2" w:rsidRPr="003F4BB5" w:rsidRDefault="008B1EE2"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Xây dựng kế hoạch chi tiết, cụ thể và tổ chức triển khai thực hiện Kế hoạch phù hợp với tình hình tại đơn vị. </w:t>
      </w:r>
    </w:p>
    <w:p w14:paraId="6441D7D9" w14:textId="404B71E5" w:rsidR="008B1EE2" w:rsidRPr="003F4BB5" w:rsidRDefault="008B1EE2"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Tăng cường các hoạt động giáo dục văn hóa học đường, đạo đức, lối sống cho học sinh thông qua câu lạc bộ</w:t>
      </w:r>
      <w:r w:rsidR="00F835C2" w:rsidRPr="003F4BB5">
        <w:rPr>
          <w:rFonts w:ascii="Times New Roman" w:eastAsia="Times New Roman" w:hAnsi="Times New Roman" w:cs="Times New Roman"/>
          <w:sz w:val="28"/>
          <w:szCs w:val="28"/>
        </w:rPr>
        <w:t>, lớp kỹ năng sống tại trường học, hoạt động ngoại khóa, hoạt động nhóm</w:t>
      </w:r>
      <w:r w:rsidRPr="003F4BB5">
        <w:rPr>
          <w:rFonts w:ascii="Times New Roman" w:eastAsia="Times New Roman" w:hAnsi="Times New Roman" w:cs="Times New Roman"/>
          <w:sz w:val="28"/>
          <w:szCs w:val="28"/>
        </w:rPr>
        <w:t>.</w:t>
      </w:r>
    </w:p>
    <w:p w14:paraId="4ED991FD" w14:textId="65B71E55" w:rsidR="008B1EE2" w:rsidRPr="003F4BB5" w:rsidRDefault="008B1EE2"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 xml:space="preserve"> Tăng cường mối quan hệ giữa nhà trường với </w:t>
      </w:r>
      <w:r w:rsidRPr="003F4BB5">
        <w:rPr>
          <w:rFonts w:ascii="Times New Roman" w:eastAsia="Times New Roman" w:hAnsi="Times New Roman" w:cs="Times New Roman"/>
          <w:spacing w:val="4"/>
          <w:sz w:val="28"/>
          <w:szCs w:val="28"/>
        </w:rPr>
        <w:t xml:space="preserve">gia đình </w:t>
      </w:r>
      <w:r w:rsidR="00F835C2" w:rsidRPr="003F4BB5">
        <w:rPr>
          <w:rFonts w:ascii="Times New Roman" w:eastAsia="Times New Roman" w:hAnsi="Times New Roman" w:cs="Times New Roman"/>
          <w:spacing w:val="4"/>
          <w:sz w:val="28"/>
          <w:szCs w:val="28"/>
        </w:rPr>
        <w:t>học sinh</w:t>
      </w:r>
      <w:r w:rsidRPr="003F4BB5">
        <w:rPr>
          <w:rFonts w:ascii="Times New Roman" w:eastAsia="Times New Roman" w:hAnsi="Times New Roman" w:cs="Times New Roman"/>
          <w:spacing w:val="4"/>
          <w:sz w:val="28"/>
          <w:szCs w:val="28"/>
        </w:rPr>
        <w:t xml:space="preserve"> bằng các phương thức phù hợp để cùng phối hợp giáo dục, rèn</w:t>
      </w:r>
      <w:r w:rsidRPr="003F4BB5">
        <w:rPr>
          <w:rFonts w:ascii="Times New Roman" w:eastAsia="Times New Roman" w:hAnsi="Times New Roman" w:cs="Times New Roman"/>
          <w:sz w:val="28"/>
          <w:szCs w:val="28"/>
        </w:rPr>
        <w:t xml:space="preserve"> luyện </w:t>
      </w:r>
      <w:r w:rsidR="00F835C2" w:rsidRPr="003F4BB5">
        <w:rPr>
          <w:rFonts w:ascii="Times New Roman" w:eastAsia="Times New Roman" w:hAnsi="Times New Roman" w:cs="Times New Roman"/>
          <w:sz w:val="28"/>
          <w:szCs w:val="28"/>
        </w:rPr>
        <w:t>học sinh</w:t>
      </w:r>
      <w:r w:rsidRPr="003F4BB5">
        <w:rPr>
          <w:rFonts w:ascii="Times New Roman" w:eastAsia="Times New Roman" w:hAnsi="Times New Roman" w:cs="Times New Roman"/>
          <w:sz w:val="28"/>
          <w:szCs w:val="28"/>
        </w:rPr>
        <w:t>. </w:t>
      </w:r>
    </w:p>
    <w:p w14:paraId="70E2CA19" w14:textId="5D78B55F" w:rsidR="00F835C2" w:rsidRPr="003F4BB5" w:rsidRDefault="00F835C2" w:rsidP="003F4BB5">
      <w:pPr>
        <w:tabs>
          <w:tab w:val="left" w:pos="851"/>
        </w:tabs>
        <w:spacing w:before="120" w:after="0" w:line="240" w:lineRule="auto"/>
        <w:ind w:firstLine="567"/>
        <w:jc w:val="both"/>
        <w:rPr>
          <w:rFonts w:ascii="Times New Roman" w:eastAsia="Times New Roman" w:hAnsi="Times New Roman" w:cs="Times New Roman"/>
          <w:sz w:val="28"/>
          <w:szCs w:val="28"/>
        </w:rPr>
      </w:pPr>
      <w:r w:rsidRPr="003F4BB5">
        <w:rPr>
          <w:rFonts w:ascii="Times New Roman" w:eastAsia="Times New Roman" w:hAnsi="Times New Roman" w:cs="Times New Roman"/>
          <w:sz w:val="28"/>
          <w:szCs w:val="28"/>
        </w:rPr>
        <w:t>Thực hiện tốt chế độ giao ban công tác an ninh, trật tự, an toàn trường học giữa nhà trường và công an địa phương.</w:t>
      </w:r>
    </w:p>
    <w:p w14:paraId="404BDEA3" w14:textId="4A5BC1F0" w:rsidR="00706EBE" w:rsidRPr="00C44C6B" w:rsidRDefault="0010014F" w:rsidP="00C44C6B">
      <w:pPr>
        <w:tabs>
          <w:tab w:val="left" w:pos="851"/>
        </w:tabs>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44363F" w:rsidRPr="003F4BB5">
        <w:rPr>
          <w:rFonts w:ascii="Times New Roman" w:eastAsia="Times New Roman" w:hAnsi="Times New Roman" w:cs="Times New Roman"/>
          <w:sz w:val="28"/>
          <w:szCs w:val="28"/>
        </w:rPr>
        <w:t xml:space="preserve">hực hiện báo cáo </w:t>
      </w:r>
      <w:r>
        <w:rPr>
          <w:rFonts w:ascii="Times New Roman" w:eastAsia="Times New Roman" w:hAnsi="Times New Roman" w:cs="Times New Roman"/>
          <w:sz w:val="28"/>
          <w:szCs w:val="28"/>
        </w:rPr>
        <w:t xml:space="preserve">về việc </w:t>
      </w:r>
      <w:r w:rsidRPr="003F4BB5">
        <w:rPr>
          <w:rFonts w:ascii="Times New Roman" w:eastAsia="Calibri" w:hAnsi="Times New Roman" w:cs="Times New Roman"/>
          <w:bCs/>
          <w:sz w:val="28"/>
          <w:szCs w:val="28"/>
          <w:lang w:val="vi-VN"/>
        </w:rPr>
        <w:t>tăng cường công tác phối hợp giữa nhà trường, gia đình và xã hội trong phòng chống bạo lực học đường, phòng ngừa tội phạm và tệ nạn xã hội trong học sinh</w:t>
      </w:r>
      <w:r w:rsidR="00C44C6B">
        <w:rPr>
          <w:rFonts w:ascii="Times New Roman" w:eastAsia="Calibri" w:hAnsi="Times New Roman" w:cs="Times New Roman"/>
          <w:bCs/>
          <w:sz w:val="28"/>
          <w:szCs w:val="28"/>
        </w:rPr>
        <w:t xml:space="preserve"> về </w:t>
      </w:r>
      <w:r w:rsidR="00C44C6B">
        <w:rPr>
          <w:rFonts w:ascii="Times New Roman" w:eastAsia="Times New Roman" w:hAnsi="Times New Roman" w:cs="Times New Roman"/>
          <w:sz w:val="28"/>
          <w:szCs w:val="28"/>
        </w:rPr>
        <w:t>Phòng</w:t>
      </w:r>
      <w:r w:rsidR="00C44C6B" w:rsidRPr="003F4BB5">
        <w:rPr>
          <w:rFonts w:ascii="Times New Roman" w:eastAsia="Times New Roman" w:hAnsi="Times New Roman" w:cs="Times New Roman"/>
          <w:sz w:val="28"/>
          <w:szCs w:val="28"/>
        </w:rPr>
        <w:t xml:space="preserve"> </w:t>
      </w:r>
      <w:r w:rsidR="00C44C6B">
        <w:rPr>
          <w:rFonts w:ascii="Times New Roman" w:eastAsia="Times New Roman" w:hAnsi="Times New Roman" w:cs="Times New Roman"/>
          <w:sz w:val="28"/>
          <w:szCs w:val="28"/>
        </w:rPr>
        <w:t>GDĐT</w:t>
      </w:r>
      <w:r w:rsidR="00C44C6B" w:rsidRPr="003F4BB5">
        <w:rPr>
          <w:rFonts w:ascii="Times New Roman" w:eastAsia="Times New Roman" w:hAnsi="Times New Roman" w:cs="Times New Roman"/>
          <w:sz w:val="28"/>
          <w:szCs w:val="28"/>
        </w:rPr>
        <w:t xml:space="preserve"> </w:t>
      </w:r>
      <w:r w:rsidR="00C44C6B" w:rsidRPr="003F4BB5">
        <w:rPr>
          <w:rFonts w:ascii="Times New Roman" w:eastAsia="Times New Roman" w:hAnsi="Times New Roman" w:cs="Times New Roman"/>
          <w:b/>
          <w:sz w:val="28"/>
          <w:szCs w:val="28"/>
        </w:rPr>
        <w:t>trước</w:t>
      </w:r>
      <w:r w:rsidR="00C44C6B" w:rsidRPr="003F4BB5">
        <w:rPr>
          <w:rFonts w:ascii="Times New Roman" w:eastAsia="Times New Roman" w:hAnsi="Times New Roman" w:cs="Times New Roman"/>
          <w:sz w:val="28"/>
          <w:szCs w:val="28"/>
        </w:rPr>
        <w:t xml:space="preserve"> </w:t>
      </w:r>
      <w:r w:rsidR="00C44C6B" w:rsidRPr="003F4BB5">
        <w:rPr>
          <w:rFonts w:ascii="Times New Roman" w:eastAsia="Times New Roman" w:hAnsi="Times New Roman" w:cs="Times New Roman"/>
          <w:b/>
          <w:sz w:val="28"/>
          <w:szCs w:val="28"/>
        </w:rPr>
        <w:t xml:space="preserve">ngày </w:t>
      </w:r>
      <w:r w:rsidR="003D78D6">
        <w:rPr>
          <w:rFonts w:ascii="Times New Roman" w:eastAsia="Times New Roman" w:hAnsi="Times New Roman" w:cs="Times New Roman"/>
          <w:b/>
          <w:sz w:val="28"/>
          <w:szCs w:val="28"/>
        </w:rPr>
        <w:t>8</w:t>
      </w:r>
      <w:r w:rsidR="00C44C6B" w:rsidRPr="003F4BB5">
        <w:rPr>
          <w:rFonts w:ascii="Times New Roman" w:eastAsia="Times New Roman" w:hAnsi="Times New Roman" w:cs="Times New Roman"/>
          <w:b/>
          <w:sz w:val="28"/>
          <w:szCs w:val="28"/>
        </w:rPr>
        <w:t xml:space="preserve"> tháng 12</w:t>
      </w:r>
      <w:r w:rsidR="00C44C6B">
        <w:rPr>
          <w:rFonts w:ascii="Times New Roman" w:eastAsia="Times New Roman" w:hAnsi="Times New Roman" w:cs="Times New Roman"/>
          <w:sz w:val="28"/>
          <w:szCs w:val="28"/>
        </w:rPr>
        <w:t xml:space="preserve"> hằng năm</w:t>
      </w:r>
      <w:r w:rsidR="00706EBE">
        <w:rPr>
          <w:rFonts w:ascii="Times New Roman" w:eastAsia="Calibri" w:hAnsi="Times New Roman" w:cs="Times New Roman"/>
          <w:bCs/>
          <w:sz w:val="28"/>
          <w:szCs w:val="28"/>
        </w:rPr>
        <w:t>, cụ thể như sau:</w:t>
      </w:r>
    </w:p>
    <w:p w14:paraId="1BDAF91D" w14:textId="7CF765DA" w:rsidR="00A01F8D" w:rsidRDefault="00706EBE" w:rsidP="003F4BB5">
      <w:pPr>
        <w:tabs>
          <w:tab w:val="left" w:pos="851"/>
        </w:tabs>
        <w:spacing w:before="120"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bCs/>
          <w:sz w:val="28"/>
          <w:szCs w:val="28"/>
        </w:rPr>
        <w:t>- Kế hoạch</w:t>
      </w:r>
      <w:r w:rsidR="00C44C6B">
        <w:rPr>
          <w:rFonts w:ascii="Times New Roman" w:eastAsia="Calibri" w:hAnsi="Times New Roman" w:cs="Times New Roman"/>
          <w:bCs/>
          <w:sz w:val="28"/>
          <w:szCs w:val="28"/>
        </w:rPr>
        <w:t xml:space="preserve"> </w:t>
      </w:r>
      <w:r w:rsidR="00C44C6B" w:rsidRPr="003F4BB5">
        <w:rPr>
          <w:rFonts w:ascii="Times New Roman" w:eastAsia="Calibri" w:hAnsi="Times New Roman" w:cs="Times New Roman"/>
          <w:bCs/>
          <w:sz w:val="28"/>
          <w:szCs w:val="28"/>
          <w:lang w:val="vi-VN"/>
        </w:rPr>
        <w:t>tăng cường công tác phối hợp giữa nhà trường, gia đình và xã hội trong phòng chống bạo lực học đường, phòng ngừa tội phạm và tệ nạn xã hội trong học sinh</w:t>
      </w:r>
      <w:r>
        <w:rPr>
          <w:rFonts w:ascii="Times New Roman" w:eastAsia="Calibri" w:hAnsi="Times New Roman" w:cs="Times New Roman"/>
          <w:bCs/>
          <w:sz w:val="28"/>
          <w:szCs w:val="28"/>
        </w:rPr>
        <w:t xml:space="preserve"> của đơn vị</w:t>
      </w:r>
      <w:r w:rsidR="00C44C6B">
        <w:rPr>
          <w:rFonts w:ascii="Times New Roman" w:eastAsia="Times New Roman" w:hAnsi="Times New Roman" w:cs="Times New Roman"/>
          <w:sz w:val="28"/>
          <w:szCs w:val="28"/>
        </w:rPr>
        <w:t>.</w:t>
      </w:r>
    </w:p>
    <w:p w14:paraId="6C1DC658" w14:textId="16CAE51E" w:rsidR="00706EBE" w:rsidRPr="00706EBE" w:rsidRDefault="00706EBE" w:rsidP="003F4BB5">
      <w:pPr>
        <w:tabs>
          <w:tab w:val="left" w:pos="851"/>
        </w:tabs>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Báo cáo </w:t>
      </w:r>
      <w:r w:rsidR="000F72FF">
        <w:rPr>
          <w:rFonts w:ascii="Times New Roman" w:eastAsia="Times New Roman" w:hAnsi="Times New Roman" w:cs="Times New Roman"/>
          <w:sz w:val="28"/>
          <w:szCs w:val="28"/>
        </w:rPr>
        <w:t xml:space="preserve">kết quả </w:t>
      </w:r>
      <w:r>
        <w:rPr>
          <w:rFonts w:ascii="Times New Roman" w:eastAsia="Times New Roman" w:hAnsi="Times New Roman" w:cs="Times New Roman"/>
          <w:sz w:val="28"/>
          <w:szCs w:val="28"/>
        </w:rPr>
        <w:t xml:space="preserve">thực hiện công tác </w:t>
      </w:r>
      <w:r w:rsidRPr="003F4BB5">
        <w:rPr>
          <w:rFonts w:ascii="Times New Roman" w:eastAsia="Calibri" w:hAnsi="Times New Roman" w:cs="Times New Roman"/>
          <w:bCs/>
          <w:sz w:val="28"/>
          <w:szCs w:val="28"/>
          <w:lang w:val="vi-VN"/>
        </w:rPr>
        <w:t>tăng cường công tác phối hợp giữa nhà trường, gia đình và xã hội trong phòng chống bạo lực học đường, phòng ngừa tội phạm và tệ nạn xã hội trong học sinh</w:t>
      </w:r>
      <w:r w:rsidR="00C44C6B">
        <w:rPr>
          <w:rFonts w:ascii="Times New Roman" w:eastAsia="Calibri" w:hAnsi="Times New Roman" w:cs="Times New Roman"/>
          <w:bCs/>
          <w:sz w:val="28"/>
          <w:szCs w:val="28"/>
        </w:rPr>
        <w:t xml:space="preserve">. </w:t>
      </w:r>
    </w:p>
    <w:p w14:paraId="3A938848" w14:textId="3B3A1529" w:rsidR="007E70EC" w:rsidRPr="003F4BB5" w:rsidRDefault="00C44C6B" w:rsidP="003F4BB5">
      <w:pPr>
        <w:tabs>
          <w:tab w:val="left" w:pos="851"/>
        </w:tabs>
        <w:spacing w:before="120" w:after="0" w:line="240" w:lineRule="auto"/>
        <w:ind w:firstLine="567"/>
        <w:jc w:val="both"/>
        <w:rPr>
          <w:rFonts w:ascii="Times New Roman" w:eastAsia="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1B48CF2" wp14:editId="4333B8EB">
                <wp:simplePos x="0" y="0"/>
                <wp:positionH relativeFrom="column">
                  <wp:posOffset>3530600</wp:posOffset>
                </wp:positionH>
                <wp:positionV relativeFrom="paragraph">
                  <wp:posOffset>938530</wp:posOffset>
                </wp:positionV>
                <wp:extent cx="2136039" cy="2260372"/>
                <wp:effectExtent l="0" t="0" r="0" b="0"/>
                <wp:wrapNone/>
                <wp:docPr id="6" name="Rectangle 6"/>
                <wp:cNvGraphicFramePr/>
                <a:graphic xmlns:a="http://schemas.openxmlformats.org/drawingml/2006/main">
                  <a:graphicData uri="http://schemas.microsoft.com/office/word/2010/wordprocessingShape">
                    <wps:wsp>
                      <wps:cNvSpPr/>
                      <wps:spPr>
                        <a:xfrm>
                          <a:off x="0" y="0"/>
                          <a:ext cx="2136039" cy="22603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C8ECFA" w14:textId="2DFD166A" w:rsidR="003F4BB5" w:rsidRPr="003F4BB5" w:rsidRDefault="00C44C6B" w:rsidP="003F4BB5">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TRƯỞNG PHÒNG</w:t>
                            </w:r>
                          </w:p>
                          <w:p w14:paraId="7FD7B66D" w14:textId="1F7E94CE" w:rsidR="003F4BB5" w:rsidRPr="003F4BB5" w:rsidRDefault="003F4BB5" w:rsidP="003F4BB5">
                            <w:pPr>
                              <w:spacing w:after="0"/>
                              <w:jc w:val="center"/>
                              <w:rPr>
                                <w:rFonts w:ascii="Times New Roman" w:hAnsi="Times New Roman" w:cs="Times New Roman"/>
                                <w:b/>
                                <w:color w:val="000000" w:themeColor="text1"/>
                                <w:sz w:val="28"/>
                                <w:szCs w:val="28"/>
                              </w:rPr>
                            </w:pPr>
                          </w:p>
                          <w:p w14:paraId="561F5842" w14:textId="708468A2" w:rsidR="003F4BB5" w:rsidRPr="003F4BB5" w:rsidRDefault="003F4BB5" w:rsidP="003F4BB5">
                            <w:pPr>
                              <w:spacing w:after="0"/>
                              <w:jc w:val="center"/>
                              <w:rPr>
                                <w:rFonts w:ascii="Times New Roman" w:hAnsi="Times New Roman" w:cs="Times New Roman"/>
                                <w:b/>
                                <w:color w:val="000000" w:themeColor="text1"/>
                                <w:sz w:val="28"/>
                                <w:szCs w:val="28"/>
                              </w:rPr>
                            </w:pPr>
                          </w:p>
                          <w:p w14:paraId="22AEFA13" w14:textId="28C6D688" w:rsidR="003F4BB5" w:rsidRPr="003F4BB5" w:rsidRDefault="003F4BB5" w:rsidP="003F4BB5">
                            <w:pPr>
                              <w:spacing w:after="0"/>
                              <w:jc w:val="center"/>
                              <w:rPr>
                                <w:rFonts w:ascii="Times New Roman" w:hAnsi="Times New Roman" w:cs="Times New Roman"/>
                                <w:b/>
                                <w:color w:val="000000" w:themeColor="text1"/>
                                <w:sz w:val="28"/>
                                <w:szCs w:val="28"/>
                              </w:rPr>
                            </w:pPr>
                          </w:p>
                          <w:p w14:paraId="6F20F845" w14:textId="33D9E2D3" w:rsidR="003F4BB5" w:rsidRPr="003F4BB5" w:rsidRDefault="003F4BB5" w:rsidP="003F4BB5">
                            <w:pPr>
                              <w:spacing w:after="0"/>
                              <w:jc w:val="center"/>
                              <w:rPr>
                                <w:rFonts w:ascii="Times New Roman" w:hAnsi="Times New Roman" w:cs="Times New Roman"/>
                                <w:b/>
                                <w:color w:val="000000" w:themeColor="text1"/>
                                <w:sz w:val="28"/>
                                <w:szCs w:val="28"/>
                              </w:rPr>
                            </w:pPr>
                          </w:p>
                          <w:p w14:paraId="48DF84A1" w14:textId="4D2C7214" w:rsidR="003F4BB5" w:rsidRPr="003F4BB5" w:rsidRDefault="003F4BB5" w:rsidP="003F4BB5">
                            <w:pPr>
                              <w:spacing w:after="0"/>
                              <w:jc w:val="center"/>
                              <w:rPr>
                                <w:rFonts w:ascii="Times New Roman" w:hAnsi="Times New Roman" w:cs="Times New Roman"/>
                                <w:b/>
                                <w:color w:val="000000" w:themeColor="text1"/>
                                <w:sz w:val="28"/>
                                <w:szCs w:val="28"/>
                              </w:rPr>
                            </w:pPr>
                          </w:p>
                          <w:p w14:paraId="3D2151CB" w14:textId="5E0A1133" w:rsidR="003F4BB5" w:rsidRPr="003F4BB5" w:rsidRDefault="00C44C6B" w:rsidP="003F4BB5">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Nguyễn Trọng Hiếu</w:t>
                            </w:r>
                          </w:p>
                          <w:p w14:paraId="423BF4B2" w14:textId="77777777" w:rsidR="003F4BB5" w:rsidRPr="003F4BB5" w:rsidRDefault="003F4BB5" w:rsidP="003F4BB5">
                            <w:pP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48CF2" id="Rectangle 6" o:spid="_x0000_s1026" style="position:absolute;left:0;text-align:left;margin-left:278pt;margin-top:73.9pt;width:168.2pt;height:1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" filled="f" stroked="f" strokeweight="1pt">
                <v:textbox>
                  <w:txbxContent>
                    <w:p w14:paraId="7BC8ECFA" w14:textId="2DFD166A" w:rsidR="003F4BB5" w:rsidRPr="003F4BB5" w:rsidRDefault="00C44C6B" w:rsidP="003F4BB5">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TRƯỞNG PHÒNG</w:t>
                      </w:r>
                    </w:p>
                    <w:p w14:paraId="7FD7B66D" w14:textId="1F7E94CE" w:rsidR="003F4BB5" w:rsidRPr="003F4BB5" w:rsidRDefault="003F4BB5" w:rsidP="003F4BB5">
                      <w:pPr>
                        <w:spacing w:after="0"/>
                        <w:jc w:val="center"/>
                        <w:rPr>
                          <w:rFonts w:ascii="Times New Roman" w:hAnsi="Times New Roman" w:cs="Times New Roman"/>
                          <w:b/>
                          <w:color w:val="000000" w:themeColor="text1"/>
                          <w:sz w:val="28"/>
                          <w:szCs w:val="28"/>
                        </w:rPr>
                      </w:pPr>
                    </w:p>
                    <w:p w14:paraId="561F5842" w14:textId="708468A2" w:rsidR="003F4BB5" w:rsidRPr="003F4BB5" w:rsidRDefault="003F4BB5" w:rsidP="003F4BB5">
                      <w:pPr>
                        <w:spacing w:after="0"/>
                        <w:jc w:val="center"/>
                        <w:rPr>
                          <w:rFonts w:ascii="Times New Roman" w:hAnsi="Times New Roman" w:cs="Times New Roman"/>
                          <w:b/>
                          <w:color w:val="000000" w:themeColor="text1"/>
                          <w:sz w:val="28"/>
                          <w:szCs w:val="28"/>
                        </w:rPr>
                      </w:pPr>
                    </w:p>
                    <w:p w14:paraId="22AEFA13" w14:textId="28C6D688" w:rsidR="003F4BB5" w:rsidRPr="003F4BB5" w:rsidRDefault="003F4BB5" w:rsidP="003F4BB5">
                      <w:pPr>
                        <w:spacing w:after="0"/>
                        <w:jc w:val="center"/>
                        <w:rPr>
                          <w:rFonts w:ascii="Times New Roman" w:hAnsi="Times New Roman" w:cs="Times New Roman"/>
                          <w:b/>
                          <w:color w:val="000000" w:themeColor="text1"/>
                          <w:sz w:val="28"/>
                          <w:szCs w:val="28"/>
                        </w:rPr>
                      </w:pPr>
                    </w:p>
                    <w:p w14:paraId="6F20F845" w14:textId="33D9E2D3" w:rsidR="003F4BB5" w:rsidRPr="003F4BB5" w:rsidRDefault="003F4BB5" w:rsidP="003F4BB5">
                      <w:pPr>
                        <w:spacing w:after="0"/>
                        <w:jc w:val="center"/>
                        <w:rPr>
                          <w:rFonts w:ascii="Times New Roman" w:hAnsi="Times New Roman" w:cs="Times New Roman"/>
                          <w:b/>
                          <w:color w:val="000000" w:themeColor="text1"/>
                          <w:sz w:val="28"/>
                          <w:szCs w:val="28"/>
                        </w:rPr>
                      </w:pPr>
                    </w:p>
                    <w:p w14:paraId="48DF84A1" w14:textId="4D2C7214" w:rsidR="003F4BB5" w:rsidRPr="003F4BB5" w:rsidRDefault="003F4BB5" w:rsidP="003F4BB5">
                      <w:pPr>
                        <w:spacing w:after="0"/>
                        <w:jc w:val="center"/>
                        <w:rPr>
                          <w:rFonts w:ascii="Times New Roman" w:hAnsi="Times New Roman" w:cs="Times New Roman"/>
                          <w:b/>
                          <w:color w:val="000000" w:themeColor="text1"/>
                          <w:sz w:val="28"/>
                          <w:szCs w:val="28"/>
                        </w:rPr>
                      </w:pPr>
                    </w:p>
                    <w:p w14:paraId="3D2151CB" w14:textId="5E0A1133" w:rsidR="003F4BB5" w:rsidRPr="003F4BB5" w:rsidRDefault="00C44C6B" w:rsidP="003F4BB5">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Nguyễn Trọng Hiếu</w:t>
                      </w:r>
                    </w:p>
                    <w:p w14:paraId="423BF4B2" w14:textId="77777777" w:rsidR="003F4BB5" w:rsidRPr="003F4BB5" w:rsidRDefault="003F4BB5" w:rsidP="003F4BB5">
                      <w:pPr>
                        <w:rPr>
                          <w:rFonts w:ascii="Times New Roman" w:hAnsi="Times New Roman" w:cs="Times New Roman"/>
                          <w:color w:val="000000" w:themeColor="text1"/>
                          <w:sz w:val="28"/>
                          <w:szCs w:val="28"/>
                        </w:rPr>
                      </w:pPr>
                    </w:p>
                  </w:txbxContent>
                </v:textbox>
              </v:rect>
            </w:pict>
          </mc:Fallback>
        </mc:AlternateContent>
      </w:r>
      <w:r w:rsidR="00DD1113" w:rsidRPr="003F4BB5">
        <w:rPr>
          <w:rFonts w:ascii="Times New Roman" w:eastAsia="Times New Roman" w:hAnsi="Times New Roman" w:cs="Times New Roman"/>
          <w:sz w:val="28"/>
          <w:szCs w:val="28"/>
        </w:rPr>
        <w:t xml:space="preserve">Trên đây là </w:t>
      </w:r>
      <w:r w:rsidR="0061221E" w:rsidRPr="003F4BB5">
        <w:rPr>
          <w:rFonts w:ascii="Times New Roman" w:hAnsi="Times New Roman" w:cs="Times New Roman"/>
          <w:sz w:val="28"/>
          <w:szCs w:val="28"/>
          <w:lang w:val="vi-VN"/>
        </w:rPr>
        <w:t xml:space="preserve">Kế hoạch </w:t>
      </w:r>
      <w:r w:rsidR="0061221E" w:rsidRPr="003F4BB5">
        <w:rPr>
          <w:rFonts w:ascii="Times New Roman" w:eastAsia="Calibri" w:hAnsi="Times New Roman" w:cs="Times New Roman"/>
          <w:bCs/>
          <w:sz w:val="28"/>
          <w:szCs w:val="28"/>
          <w:lang w:val="vi-VN"/>
        </w:rPr>
        <w:t xml:space="preserve">tăng cường công tác phối hợp giữa nhà trường, gia đình và xã hội trong phòng chống bạo lực học đường, phòng ngừa tội phạm và tệ nạn xã hội trong học sinh </w:t>
      </w:r>
      <w:r w:rsidR="00DC7BCC">
        <w:rPr>
          <w:rFonts w:ascii="Times New Roman" w:eastAsia="Calibri" w:hAnsi="Times New Roman" w:cs="Times New Roman"/>
          <w:bCs/>
          <w:sz w:val="28"/>
          <w:szCs w:val="28"/>
        </w:rPr>
        <w:t xml:space="preserve">tại các trường học </w:t>
      </w:r>
      <w:r w:rsidR="0061221E" w:rsidRPr="003F4BB5">
        <w:rPr>
          <w:rFonts w:ascii="Times New Roman" w:eastAsia="Calibri" w:hAnsi="Times New Roman" w:cs="Times New Roman"/>
          <w:bCs/>
          <w:sz w:val="28"/>
          <w:szCs w:val="28"/>
        </w:rPr>
        <w:t xml:space="preserve">trên địa bàn </w:t>
      </w:r>
      <w:r w:rsidR="00DC7BCC" w:rsidRPr="003F4BB5">
        <w:rPr>
          <w:rFonts w:ascii="Times New Roman" w:eastAsia="Calibri" w:hAnsi="Times New Roman" w:cs="Times New Roman"/>
          <w:bCs/>
          <w:sz w:val="28"/>
          <w:szCs w:val="28"/>
        </w:rPr>
        <w:t>Quậ</w:t>
      </w:r>
      <w:r w:rsidR="00DC7BCC">
        <w:rPr>
          <w:rFonts w:ascii="Times New Roman" w:eastAsia="Calibri" w:hAnsi="Times New Roman" w:cs="Times New Roman"/>
          <w:bCs/>
          <w:sz w:val="28"/>
          <w:szCs w:val="28"/>
        </w:rPr>
        <w:t>n 11,</w:t>
      </w:r>
      <w:r w:rsidR="0061221E" w:rsidRPr="003F4BB5">
        <w:rPr>
          <w:rFonts w:ascii="Times New Roman" w:eastAsia="Calibri" w:hAnsi="Times New Roman" w:cs="Times New Roman"/>
          <w:bCs/>
          <w:sz w:val="28"/>
          <w:szCs w:val="28"/>
        </w:rPr>
        <w:t xml:space="preserve"> </w:t>
      </w:r>
      <w:r w:rsidR="0061221E" w:rsidRPr="003F4BB5">
        <w:rPr>
          <w:rFonts w:ascii="Times New Roman" w:eastAsia="Times New Roman" w:hAnsi="Times New Roman" w:cs="Times New Roman"/>
          <w:spacing w:val="-4"/>
          <w:sz w:val="28"/>
          <w:szCs w:val="28"/>
        </w:rPr>
        <w:t>đề nghị</w:t>
      </w:r>
      <w:r w:rsidR="00DD1113" w:rsidRPr="003F4BB5">
        <w:rPr>
          <w:rFonts w:ascii="Times New Roman" w:eastAsia="Times New Roman" w:hAnsi="Times New Roman" w:cs="Times New Roman"/>
          <w:spacing w:val="-4"/>
          <w:sz w:val="28"/>
          <w:szCs w:val="28"/>
        </w:rPr>
        <w:t xml:space="preserve"> </w:t>
      </w:r>
      <w:r w:rsidR="00DC7BCC">
        <w:rPr>
          <w:rFonts w:ascii="Times New Roman" w:eastAsia="Times New Roman" w:hAnsi="Times New Roman" w:cs="Times New Roman"/>
          <w:spacing w:val="-4"/>
          <w:sz w:val="28"/>
          <w:szCs w:val="28"/>
        </w:rPr>
        <w:t>Hiệu trưởng các trường</w:t>
      </w:r>
      <w:r w:rsidR="00DD1113" w:rsidRPr="003F4BB5">
        <w:rPr>
          <w:rFonts w:ascii="Times New Roman" w:eastAsia="Times New Roman" w:hAnsi="Times New Roman" w:cs="Times New Roman"/>
          <w:spacing w:val="-4"/>
          <w:sz w:val="28"/>
          <w:szCs w:val="28"/>
        </w:rPr>
        <w:t xml:space="preserve"> </w:t>
      </w:r>
      <w:r w:rsidR="00DD1113" w:rsidRPr="003F4BB5">
        <w:rPr>
          <w:rFonts w:ascii="Times New Roman" w:eastAsia="Times New Roman" w:hAnsi="Times New Roman" w:cs="Times New Roman"/>
          <w:sz w:val="28"/>
          <w:szCs w:val="28"/>
        </w:rPr>
        <w:t>nghiêm túc triển khai thực hiện</w:t>
      </w:r>
      <w:r w:rsidR="00A01F8D" w:rsidRPr="003F4BB5">
        <w:rPr>
          <w:rFonts w:ascii="Times New Roman" w:eastAsia="Times New Roman" w:hAnsi="Times New Roman" w:cs="Times New Roman"/>
          <w:sz w:val="28"/>
          <w:szCs w:val="28"/>
        </w:rPr>
        <w:t>./.</w:t>
      </w:r>
    </w:p>
    <w:tbl>
      <w:tblPr>
        <w:tblW w:w="9201" w:type="dxa"/>
        <w:tblCellSpacing w:w="0" w:type="dxa"/>
        <w:shd w:val="clear" w:color="auto" w:fill="FFFFFF"/>
        <w:tblCellMar>
          <w:left w:w="0" w:type="dxa"/>
          <w:right w:w="0" w:type="dxa"/>
        </w:tblCellMar>
        <w:tblLook w:val="04A0" w:firstRow="1" w:lastRow="0" w:firstColumn="1" w:lastColumn="0" w:noHBand="0" w:noVBand="1"/>
      </w:tblPr>
      <w:tblGrid>
        <w:gridCol w:w="9201"/>
      </w:tblGrid>
      <w:tr w:rsidR="003F4BB5" w:rsidRPr="003F4BB5" w14:paraId="0B1B95A0" w14:textId="77777777" w:rsidTr="00E66292">
        <w:trPr>
          <w:tblCellSpacing w:w="0" w:type="dxa"/>
        </w:trPr>
        <w:tc>
          <w:tcPr>
            <w:tcW w:w="9201" w:type="dxa"/>
            <w:shd w:val="clear" w:color="auto" w:fill="FFFFFF"/>
            <w:tcMar>
              <w:top w:w="0" w:type="dxa"/>
              <w:left w:w="108" w:type="dxa"/>
              <w:bottom w:w="0" w:type="dxa"/>
              <w:right w:w="108" w:type="dxa"/>
            </w:tcMar>
          </w:tcPr>
          <w:tbl>
            <w:tblPr>
              <w:tblW w:w="8985" w:type="dxa"/>
              <w:tblLook w:val="04A0" w:firstRow="1" w:lastRow="0" w:firstColumn="1" w:lastColumn="0" w:noHBand="0" w:noVBand="1"/>
            </w:tblPr>
            <w:tblGrid>
              <w:gridCol w:w="4845"/>
              <w:gridCol w:w="4140"/>
            </w:tblGrid>
            <w:tr w:rsidR="003F4BB5" w:rsidRPr="003F4BB5" w14:paraId="3A79FC63" w14:textId="77777777" w:rsidTr="00E66292">
              <w:tc>
                <w:tcPr>
                  <w:tcW w:w="4845" w:type="dxa"/>
                  <w:shd w:val="clear" w:color="auto" w:fill="auto"/>
                </w:tcPr>
                <w:p w14:paraId="1D85321E" w14:textId="38AE76AB" w:rsidR="003F4BB5" w:rsidRPr="003F4BB5" w:rsidRDefault="003F4BB5" w:rsidP="00E66292">
                  <w:pPr>
                    <w:spacing w:after="0" w:line="240" w:lineRule="auto"/>
                    <w:ind w:hanging="82"/>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8C97924" wp14:editId="1853227C">
                            <wp:simplePos x="0" y="0"/>
                            <wp:positionH relativeFrom="column">
                              <wp:posOffset>-32385</wp:posOffset>
                            </wp:positionH>
                            <wp:positionV relativeFrom="paragraph">
                              <wp:posOffset>224155</wp:posOffset>
                            </wp:positionV>
                            <wp:extent cx="3429000" cy="895350"/>
                            <wp:effectExtent l="0" t="0" r="0" b="0"/>
                            <wp:wrapNone/>
                            <wp:docPr id="1" name="Rectangle 1"/>
                            <wp:cNvGraphicFramePr/>
                            <a:graphic xmlns:a="http://schemas.openxmlformats.org/drawingml/2006/main">
                              <a:graphicData uri="http://schemas.microsoft.com/office/word/2010/wordprocessingShape">
                                <wps:wsp>
                                  <wps:cNvSpPr/>
                                  <wps:spPr>
                                    <a:xfrm>
                                      <a:off x="0" y="0"/>
                                      <a:ext cx="3429000"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9D9D35" w14:textId="77777777" w:rsidR="003F4BB5" w:rsidRPr="003F4BB5" w:rsidRDefault="003F4BB5" w:rsidP="003F4BB5">
                                        <w:pPr>
                                          <w:pStyle w:val="T2normal"/>
                                          <w:rPr>
                                            <w:color w:val="000000" w:themeColor="text1"/>
                                            <w:sz w:val="24"/>
                                            <w:szCs w:val="24"/>
                                            <w:lang w:val="vi-VN"/>
                                          </w:rPr>
                                        </w:pPr>
                                        <w:r w:rsidRPr="003F4BB5">
                                          <w:rPr>
                                            <w:b/>
                                            <w:i/>
                                            <w:iCs/>
                                            <w:color w:val="000000" w:themeColor="text1"/>
                                            <w:sz w:val="24"/>
                                            <w:szCs w:val="24"/>
                                            <w:lang w:val="vi-VN"/>
                                          </w:rPr>
                                          <w:t>Nơi nhận:</w:t>
                                        </w:r>
                                        <w:r w:rsidRPr="003F4BB5">
                                          <w:rPr>
                                            <w:color w:val="000000" w:themeColor="text1"/>
                                            <w:sz w:val="24"/>
                                            <w:szCs w:val="24"/>
                                            <w:lang w:val="vi-VN"/>
                                          </w:rPr>
                                          <w:t xml:space="preserve">                        </w:t>
                                        </w:r>
                                        <w:r w:rsidRPr="003F4BB5">
                                          <w:rPr>
                                            <w:color w:val="000000" w:themeColor="text1"/>
                                            <w:sz w:val="24"/>
                                            <w:szCs w:val="24"/>
                                            <w:lang w:val="vi-VN"/>
                                          </w:rPr>
                                          <w:tab/>
                                        </w:r>
                                        <w:r w:rsidRPr="003F4BB5">
                                          <w:rPr>
                                            <w:color w:val="000000" w:themeColor="text1"/>
                                            <w:sz w:val="24"/>
                                            <w:szCs w:val="24"/>
                                            <w:lang w:val="vi-VN"/>
                                          </w:rPr>
                                          <w:tab/>
                                          <w:t xml:space="preserve">                              </w:t>
                                        </w:r>
                                      </w:p>
                                      <w:p w14:paraId="3C564F7D" w14:textId="0E3F031E" w:rsidR="003F4BB5" w:rsidRDefault="003F4BB5" w:rsidP="00C44C6B">
                                        <w:pPr>
                                          <w:pStyle w:val="T2normal"/>
                                          <w:rPr>
                                            <w:color w:val="000000" w:themeColor="text1"/>
                                            <w:sz w:val="24"/>
                                            <w:szCs w:val="24"/>
                                          </w:rPr>
                                        </w:pPr>
                                        <w:r w:rsidRPr="003F4BB5">
                                          <w:rPr>
                                            <w:color w:val="000000" w:themeColor="text1"/>
                                            <w:sz w:val="24"/>
                                            <w:szCs w:val="24"/>
                                          </w:rPr>
                                          <w:t xml:space="preserve">- </w:t>
                                        </w:r>
                                        <w:r w:rsidR="00C44C6B">
                                          <w:rPr>
                                            <w:color w:val="000000" w:themeColor="text1"/>
                                            <w:sz w:val="24"/>
                                            <w:szCs w:val="24"/>
                                          </w:rPr>
                                          <w:t>Phòng CTTT- Sở GDĐT TP.HCM “để báo cáo”;</w:t>
                                        </w:r>
                                      </w:p>
                                      <w:p w14:paraId="226740C2" w14:textId="62F56200" w:rsidR="00C44C6B" w:rsidRPr="003F4BB5" w:rsidRDefault="00C44C6B" w:rsidP="00C44C6B">
                                        <w:pPr>
                                          <w:pStyle w:val="T2normal"/>
                                          <w:rPr>
                                            <w:color w:val="000000" w:themeColor="text1"/>
                                            <w:sz w:val="24"/>
                                            <w:szCs w:val="24"/>
                                            <w:lang w:val="vi-VN"/>
                                          </w:rPr>
                                        </w:pPr>
                                        <w:r>
                                          <w:rPr>
                                            <w:color w:val="000000" w:themeColor="text1"/>
                                            <w:sz w:val="24"/>
                                            <w:szCs w:val="24"/>
                                          </w:rPr>
                                          <w:t>- Các trường MN, TH, THCS;</w:t>
                                        </w:r>
                                      </w:p>
                                      <w:p w14:paraId="23A1286E" w14:textId="7B226599" w:rsidR="003F4BB5" w:rsidRDefault="003F4BB5" w:rsidP="00DF7417">
                                        <w:r w:rsidRPr="003F4BB5">
                                          <w:rPr>
                                            <w:rFonts w:ascii="Times New Roman" w:hAnsi="Times New Roman" w:cs="Times New Roman"/>
                                            <w:color w:val="000000" w:themeColor="text1"/>
                                            <w:sz w:val="24"/>
                                            <w:szCs w:val="24"/>
                                          </w:rPr>
                                          <w:t>- Lưu: VT</w:t>
                                        </w:r>
                                        <w:r w:rsidR="00C44C6B">
                                          <w:rPr>
                                            <w:rFonts w:ascii="Times New Roman" w:hAnsi="Times New Roman" w:cs="Times New Roman"/>
                                            <w:color w:val="000000" w:themeColor="text1"/>
                                            <w:sz w:val="24"/>
                                            <w:szCs w:val="24"/>
                                            <w:vertAlign w:val="subscript"/>
                                          </w:rPr>
                                          <w:t>Hậu</w:t>
                                        </w:r>
                                        <w:r w:rsidRPr="003F4BB5">
                                          <w:rPr>
                                            <w:rFonts w:ascii="Times New Roman" w:hAnsi="Times New Roman"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97924" id="Rectangle 1" o:spid="_x0000_s1027" style="position:absolute;margin-left:-2.55pt;margin-top:17.65pt;width:270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" filled="f" stroked="f" strokeweight="1pt">
                            <v:textbox>
                              <w:txbxContent>
                                <w:p w14:paraId="399D9D35" w14:textId="77777777" w:rsidR="003F4BB5" w:rsidRPr="003F4BB5" w:rsidRDefault="003F4BB5" w:rsidP="003F4BB5">
                                  <w:pPr>
                                    <w:pStyle w:val="T2normal"/>
                                    <w:rPr>
                                      <w:color w:val="000000" w:themeColor="text1"/>
                                      <w:sz w:val="24"/>
                                      <w:szCs w:val="24"/>
                                      <w:lang w:val="vi-VN"/>
                                    </w:rPr>
                                  </w:pPr>
                                  <w:r w:rsidRPr="003F4BB5">
                                    <w:rPr>
                                      <w:b/>
                                      <w:i/>
                                      <w:iCs/>
                                      <w:color w:val="000000" w:themeColor="text1"/>
                                      <w:sz w:val="24"/>
                                      <w:szCs w:val="24"/>
                                      <w:lang w:val="vi-VN"/>
                                    </w:rPr>
                                    <w:t>Nơi nhận:</w:t>
                                  </w:r>
                                  <w:r w:rsidRPr="003F4BB5">
                                    <w:rPr>
                                      <w:color w:val="000000" w:themeColor="text1"/>
                                      <w:sz w:val="24"/>
                                      <w:szCs w:val="24"/>
                                      <w:lang w:val="vi-VN"/>
                                    </w:rPr>
                                    <w:t xml:space="preserve">                        </w:t>
                                  </w:r>
                                  <w:r w:rsidRPr="003F4BB5">
                                    <w:rPr>
                                      <w:color w:val="000000" w:themeColor="text1"/>
                                      <w:sz w:val="24"/>
                                      <w:szCs w:val="24"/>
                                      <w:lang w:val="vi-VN"/>
                                    </w:rPr>
                                    <w:tab/>
                                  </w:r>
                                  <w:r w:rsidRPr="003F4BB5">
                                    <w:rPr>
                                      <w:color w:val="000000" w:themeColor="text1"/>
                                      <w:sz w:val="24"/>
                                      <w:szCs w:val="24"/>
                                      <w:lang w:val="vi-VN"/>
                                    </w:rPr>
                                    <w:tab/>
                                    <w:t xml:space="preserve">                              </w:t>
                                  </w:r>
                                </w:p>
                                <w:p w14:paraId="3C564F7D" w14:textId="0E3F031E" w:rsidR="003F4BB5" w:rsidRDefault="003F4BB5" w:rsidP="00C44C6B">
                                  <w:pPr>
                                    <w:pStyle w:val="T2normal"/>
                                    <w:rPr>
                                      <w:color w:val="000000" w:themeColor="text1"/>
                                      <w:sz w:val="24"/>
                                      <w:szCs w:val="24"/>
                                    </w:rPr>
                                  </w:pPr>
                                  <w:r w:rsidRPr="003F4BB5">
                                    <w:rPr>
                                      <w:color w:val="000000" w:themeColor="text1"/>
                                      <w:sz w:val="24"/>
                                      <w:szCs w:val="24"/>
                                    </w:rPr>
                                    <w:t xml:space="preserve">- </w:t>
                                  </w:r>
                                  <w:r w:rsidR="00C44C6B">
                                    <w:rPr>
                                      <w:color w:val="000000" w:themeColor="text1"/>
                                      <w:sz w:val="24"/>
                                      <w:szCs w:val="24"/>
                                    </w:rPr>
                                    <w:t>Phòng CTTT- Sở GDĐT TP.HCM “để báo cáo”;</w:t>
                                  </w:r>
                                </w:p>
                                <w:p w14:paraId="226740C2" w14:textId="62F56200" w:rsidR="00C44C6B" w:rsidRPr="003F4BB5" w:rsidRDefault="00C44C6B" w:rsidP="00C44C6B">
                                  <w:pPr>
                                    <w:pStyle w:val="T2normal"/>
                                    <w:rPr>
                                      <w:color w:val="000000" w:themeColor="text1"/>
                                      <w:sz w:val="24"/>
                                      <w:szCs w:val="24"/>
                                      <w:lang w:val="vi-VN"/>
                                    </w:rPr>
                                  </w:pPr>
                                  <w:r>
                                    <w:rPr>
                                      <w:color w:val="000000" w:themeColor="text1"/>
                                      <w:sz w:val="24"/>
                                      <w:szCs w:val="24"/>
                                    </w:rPr>
                                    <w:t>- Các trường MN, TH, THCS;</w:t>
                                  </w:r>
                                </w:p>
                                <w:p w14:paraId="23A1286E" w14:textId="7B226599" w:rsidR="003F4BB5" w:rsidRDefault="003F4BB5" w:rsidP="00DF7417">
                                  <w:r w:rsidRPr="003F4BB5">
                                    <w:rPr>
                                      <w:rFonts w:ascii="Times New Roman" w:hAnsi="Times New Roman" w:cs="Times New Roman"/>
                                      <w:color w:val="000000" w:themeColor="text1"/>
                                      <w:sz w:val="24"/>
                                      <w:szCs w:val="24"/>
                                    </w:rPr>
                                    <w:t>- Lưu: VT</w:t>
                                  </w:r>
                                  <w:r w:rsidR="00C44C6B">
                                    <w:rPr>
                                      <w:rFonts w:ascii="Times New Roman" w:hAnsi="Times New Roman" w:cs="Times New Roman"/>
                                      <w:color w:val="000000" w:themeColor="text1"/>
                                      <w:sz w:val="24"/>
                                      <w:szCs w:val="24"/>
                                      <w:vertAlign w:val="subscript"/>
                                    </w:rPr>
                                    <w:t>Hậu</w:t>
                                  </w:r>
                                  <w:r w:rsidRPr="003F4BB5">
                                    <w:rPr>
                                      <w:rFonts w:ascii="Times New Roman" w:hAnsi="Times New Roman" w:cs="Times New Roman"/>
                                      <w:color w:val="000000" w:themeColor="text1"/>
                                      <w:sz w:val="24"/>
                                      <w:szCs w:val="24"/>
                                    </w:rPr>
                                    <w:t>.</w:t>
                                  </w:r>
                                </w:p>
                              </w:txbxContent>
                            </v:textbox>
                          </v:rect>
                        </w:pict>
                      </mc:Fallback>
                    </mc:AlternateContent>
                  </w:r>
                </w:p>
              </w:tc>
              <w:tc>
                <w:tcPr>
                  <w:tcW w:w="4140" w:type="dxa"/>
                  <w:shd w:val="clear" w:color="auto" w:fill="auto"/>
                </w:tcPr>
                <w:p w14:paraId="3713A187" w14:textId="61D9549C" w:rsidR="003F4BB5" w:rsidRPr="003F4BB5" w:rsidRDefault="003F4BB5" w:rsidP="00E66292">
                  <w:pPr>
                    <w:spacing w:after="0" w:line="240" w:lineRule="auto"/>
                    <w:jc w:val="center"/>
                    <w:rPr>
                      <w:rFonts w:ascii="Times New Roman" w:hAnsi="Times New Roman" w:cs="Times New Roman"/>
                      <w:b/>
                      <w:sz w:val="28"/>
                    </w:rPr>
                  </w:pPr>
                </w:p>
                <w:p w14:paraId="0728921C" w14:textId="77777777" w:rsidR="003F4BB5" w:rsidRPr="003F4BB5" w:rsidRDefault="003F4BB5" w:rsidP="00E66292">
                  <w:pPr>
                    <w:spacing w:after="0" w:line="240" w:lineRule="auto"/>
                    <w:rPr>
                      <w:rFonts w:ascii="Times New Roman" w:hAnsi="Times New Roman" w:cs="Times New Roman"/>
                    </w:rPr>
                  </w:pPr>
                </w:p>
              </w:tc>
            </w:tr>
          </w:tbl>
          <w:p w14:paraId="74D42EFD" w14:textId="77777777" w:rsidR="003F4BB5" w:rsidRPr="003F4BB5" w:rsidRDefault="003F4BB5" w:rsidP="00E66292">
            <w:pPr>
              <w:spacing w:before="120" w:after="120" w:line="234" w:lineRule="atLeast"/>
              <w:rPr>
                <w:rFonts w:ascii="Times New Roman" w:eastAsia="Times New Roman" w:hAnsi="Times New Roman" w:cs="Times New Roman"/>
                <w:color w:val="000000"/>
                <w:sz w:val="24"/>
                <w:szCs w:val="28"/>
              </w:rPr>
            </w:pPr>
          </w:p>
        </w:tc>
      </w:tr>
    </w:tbl>
    <w:p w14:paraId="42B6081C" w14:textId="5D3D5CD4" w:rsidR="003D46E7" w:rsidRDefault="003D46E7" w:rsidP="00A24CD9">
      <w:pPr>
        <w:jc w:val="both"/>
        <w:rPr>
          <w:rFonts w:ascii="Times New Roman" w:hAnsi="Times New Roman" w:cs="Times New Roman"/>
          <w:sz w:val="28"/>
          <w:szCs w:val="28"/>
        </w:rPr>
      </w:pPr>
    </w:p>
    <w:p w14:paraId="161F09F5" w14:textId="1377BDC3" w:rsidR="003A7C4E" w:rsidRDefault="003A7C4E" w:rsidP="00A24CD9">
      <w:pPr>
        <w:jc w:val="both"/>
        <w:rPr>
          <w:rFonts w:ascii="Times New Roman" w:hAnsi="Times New Roman" w:cs="Times New Roman"/>
          <w:sz w:val="28"/>
          <w:szCs w:val="28"/>
        </w:rPr>
      </w:pPr>
    </w:p>
    <w:p w14:paraId="73B7B0BD" w14:textId="13007303" w:rsidR="003A7C4E" w:rsidRDefault="003A7C4E" w:rsidP="00A24CD9">
      <w:pPr>
        <w:jc w:val="both"/>
        <w:rPr>
          <w:rFonts w:ascii="Times New Roman" w:hAnsi="Times New Roman" w:cs="Times New Roman"/>
          <w:sz w:val="28"/>
          <w:szCs w:val="28"/>
        </w:rPr>
      </w:pPr>
    </w:p>
    <w:p w14:paraId="1348F3A3" w14:textId="655F5282" w:rsidR="003A7C4E" w:rsidRDefault="003A7C4E" w:rsidP="00A24CD9">
      <w:pPr>
        <w:jc w:val="both"/>
        <w:rPr>
          <w:rFonts w:ascii="Times New Roman" w:hAnsi="Times New Roman" w:cs="Times New Roman"/>
          <w:sz w:val="28"/>
          <w:szCs w:val="28"/>
        </w:rPr>
      </w:pPr>
    </w:p>
    <w:p w14:paraId="14ED2CEE" w14:textId="77777777" w:rsidR="003A7C4E" w:rsidRPr="003F4BB5" w:rsidRDefault="003A7C4E" w:rsidP="00A24CD9">
      <w:pPr>
        <w:jc w:val="both"/>
        <w:rPr>
          <w:rFonts w:ascii="Times New Roman" w:hAnsi="Times New Roman" w:cs="Times New Roman"/>
          <w:sz w:val="28"/>
          <w:szCs w:val="28"/>
        </w:rPr>
      </w:pPr>
    </w:p>
    <w:sectPr w:rsidR="003A7C4E" w:rsidRPr="003F4BB5" w:rsidSect="00654548">
      <w:headerReference w:type="default" r:id="rId8"/>
      <w:pgSz w:w="11907" w:h="16840" w:code="9"/>
      <w:pgMar w:top="1440" w:right="1138"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797C6" w14:textId="77777777" w:rsidR="00A913E3" w:rsidRDefault="00A913E3" w:rsidP="006623C3">
      <w:pPr>
        <w:spacing w:after="0" w:line="240" w:lineRule="auto"/>
      </w:pPr>
      <w:r>
        <w:separator/>
      </w:r>
    </w:p>
  </w:endnote>
  <w:endnote w:type="continuationSeparator" w:id="0">
    <w:p w14:paraId="0D5ECB9A" w14:textId="77777777" w:rsidR="00A913E3" w:rsidRDefault="00A913E3" w:rsidP="0066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20BA2" w14:textId="77777777" w:rsidR="00A913E3" w:rsidRDefault="00A913E3" w:rsidP="006623C3">
      <w:pPr>
        <w:spacing w:after="0" w:line="240" w:lineRule="auto"/>
      </w:pPr>
      <w:r>
        <w:separator/>
      </w:r>
    </w:p>
  </w:footnote>
  <w:footnote w:type="continuationSeparator" w:id="0">
    <w:p w14:paraId="797E7485" w14:textId="77777777" w:rsidR="00A913E3" w:rsidRDefault="00A913E3" w:rsidP="00662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572848"/>
      <w:docPartObj>
        <w:docPartGallery w:val="Page Numbers (Top of Page)"/>
        <w:docPartUnique/>
      </w:docPartObj>
    </w:sdtPr>
    <w:sdtEndPr>
      <w:rPr>
        <w:rFonts w:ascii="Times New Roman" w:hAnsi="Times New Roman" w:cs="Times New Roman"/>
        <w:noProof/>
        <w:sz w:val="24"/>
      </w:rPr>
    </w:sdtEndPr>
    <w:sdtContent>
      <w:p w14:paraId="3FC15F28" w14:textId="0D02B750" w:rsidR="008B1EE2" w:rsidRPr="001F7656" w:rsidRDefault="008B1EE2">
        <w:pPr>
          <w:pStyle w:val="Header"/>
          <w:jc w:val="center"/>
          <w:rPr>
            <w:rFonts w:ascii="Times New Roman" w:hAnsi="Times New Roman" w:cs="Times New Roman"/>
            <w:sz w:val="24"/>
          </w:rPr>
        </w:pPr>
        <w:r w:rsidRPr="001F7656">
          <w:rPr>
            <w:rFonts w:ascii="Times New Roman" w:hAnsi="Times New Roman" w:cs="Times New Roman"/>
            <w:sz w:val="24"/>
          </w:rPr>
          <w:fldChar w:fldCharType="begin"/>
        </w:r>
        <w:r w:rsidRPr="001F7656">
          <w:rPr>
            <w:rFonts w:ascii="Times New Roman" w:hAnsi="Times New Roman" w:cs="Times New Roman"/>
            <w:sz w:val="24"/>
          </w:rPr>
          <w:instrText xml:space="preserve"> PAGE   \* MERGEFORMAT </w:instrText>
        </w:r>
        <w:r w:rsidRPr="001F7656">
          <w:rPr>
            <w:rFonts w:ascii="Times New Roman" w:hAnsi="Times New Roman" w:cs="Times New Roman"/>
            <w:sz w:val="24"/>
          </w:rPr>
          <w:fldChar w:fldCharType="separate"/>
        </w:r>
        <w:r w:rsidR="00106BC5">
          <w:rPr>
            <w:rFonts w:ascii="Times New Roman" w:hAnsi="Times New Roman" w:cs="Times New Roman"/>
            <w:noProof/>
            <w:sz w:val="24"/>
          </w:rPr>
          <w:t>6</w:t>
        </w:r>
        <w:r w:rsidRPr="001F7656">
          <w:rPr>
            <w:rFonts w:ascii="Times New Roman" w:hAnsi="Times New Roman" w:cs="Times New Roman"/>
            <w:noProof/>
            <w:sz w:val="24"/>
          </w:rPr>
          <w:fldChar w:fldCharType="end"/>
        </w:r>
      </w:p>
    </w:sdtContent>
  </w:sdt>
  <w:p w14:paraId="786C62DC" w14:textId="77777777" w:rsidR="008B1EE2" w:rsidRDefault="008B1E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6F9"/>
    <w:multiLevelType w:val="hybridMultilevel"/>
    <w:tmpl w:val="2A6CF3D4"/>
    <w:lvl w:ilvl="0" w:tplc="90407E04">
      <w:start w:val="1"/>
      <w:numFmt w:val="decimal"/>
      <w:lvlText w:val="%1."/>
      <w:lvlJc w:val="left"/>
      <w:pPr>
        <w:ind w:left="1571" w:hanging="360"/>
      </w:pPr>
      <w:rPr>
        <w:b/>
      </w:rPr>
    </w:lvl>
    <w:lvl w:ilvl="1" w:tplc="E5EAFC02">
      <w:start w:val="1"/>
      <w:numFmt w:val="decimal"/>
      <w:lvlText w:val="%2."/>
      <w:lvlJc w:val="left"/>
      <w:pPr>
        <w:ind w:left="2291" w:hanging="360"/>
      </w:pPr>
      <w:rPr>
        <w:b/>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7BB486A"/>
    <w:multiLevelType w:val="hybridMultilevel"/>
    <w:tmpl w:val="A3E89F3E"/>
    <w:lvl w:ilvl="0" w:tplc="B34C1D3C">
      <w:start w:val="1"/>
      <w:numFmt w:val="bullet"/>
      <w:lvlText w:val=""/>
      <w:lvlJc w:val="left"/>
      <w:pPr>
        <w:ind w:left="720" w:hanging="360"/>
      </w:pPr>
      <w:rPr>
        <w:rFonts w:ascii="Symbol" w:hAnsi="Symbol" w:hint="default"/>
      </w:rPr>
    </w:lvl>
    <w:lvl w:ilvl="1" w:tplc="A4BC41BE">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21FCA"/>
    <w:multiLevelType w:val="hybridMultilevel"/>
    <w:tmpl w:val="6518B0FE"/>
    <w:lvl w:ilvl="0" w:tplc="B34C1D3C">
      <w:start w:val="1"/>
      <w:numFmt w:val="bullet"/>
      <w:lvlText w:val=""/>
      <w:lvlJc w:val="left"/>
      <w:pPr>
        <w:ind w:left="1429" w:hanging="360"/>
      </w:pPr>
      <w:rPr>
        <w:rFonts w:ascii="Symbol" w:hAnsi="Symbol" w:hint="default"/>
      </w:rPr>
    </w:lvl>
    <w:lvl w:ilvl="1" w:tplc="B34C1D3C">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DAF1251"/>
    <w:multiLevelType w:val="hybridMultilevel"/>
    <w:tmpl w:val="58D8D9EA"/>
    <w:lvl w:ilvl="0" w:tplc="400689D0">
      <w:start w:val="2"/>
      <w:numFmt w:val="decimal"/>
      <w:lvlText w:val="%1."/>
      <w:lvlJc w:val="left"/>
      <w:pPr>
        <w:ind w:left="1571" w:hanging="360"/>
      </w:pPr>
      <w:rPr>
        <w:rFonts w:hint="default"/>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100D02A6"/>
    <w:multiLevelType w:val="hybridMultilevel"/>
    <w:tmpl w:val="9D1A946E"/>
    <w:lvl w:ilvl="0" w:tplc="912A8D7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8084C"/>
    <w:multiLevelType w:val="hybridMultilevel"/>
    <w:tmpl w:val="84784E64"/>
    <w:lvl w:ilvl="0" w:tplc="87844800">
      <w:start w:val="3"/>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BF370F3"/>
    <w:multiLevelType w:val="multilevel"/>
    <w:tmpl w:val="158860A0"/>
    <w:lvl w:ilvl="0">
      <w:start w:val="1"/>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7" w15:restartNumberingAfterBreak="0">
    <w:nsid w:val="1FBD51D0"/>
    <w:multiLevelType w:val="hybridMultilevel"/>
    <w:tmpl w:val="5BDA2A00"/>
    <w:lvl w:ilvl="0" w:tplc="8A962890">
      <w:start w:val="1"/>
      <w:numFmt w:val="decimal"/>
      <w:lvlText w:val="%1."/>
      <w:lvlJc w:val="left"/>
      <w:pPr>
        <w:ind w:left="1287" w:hanging="360"/>
      </w:pPr>
      <w:rPr>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0B15883"/>
    <w:multiLevelType w:val="hybridMultilevel"/>
    <w:tmpl w:val="6798C1F4"/>
    <w:lvl w:ilvl="0" w:tplc="87DC8958">
      <w:start w:val="3"/>
      <w:numFmt w:val="upperRoman"/>
      <w:lvlText w:val="%1."/>
      <w:lvlJc w:val="left"/>
      <w:pPr>
        <w:ind w:left="1080" w:hanging="72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A3FB1"/>
    <w:multiLevelType w:val="hybridMultilevel"/>
    <w:tmpl w:val="49825CE0"/>
    <w:lvl w:ilvl="0" w:tplc="9A96D774">
      <w:start w:val="1"/>
      <w:numFmt w:val="decimal"/>
      <w:lvlText w:val="%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FAE57B8"/>
    <w:multiLevelType w:val="hybridMultilevel"/>
    <w:tmpl w:val="AC26D76E"/>
    <w:lvl w:ilvl="0" w:tplc="DE421A8C">
      <w:start w:val="1"/>
      <w:numFmt w:val="bullet"/>
      <w:lvlText w:val="-"/>
      <w:lvlJc w:val="left"/>
      <w:pPr>
        <w:ind w:left="1070" w:hanging="360"/>
      </w:pPr>
      <w:rPr>
        <w:rFonts w:ascii="Times New Roman" w:eastAsia="Times New Roman" w:hAnsi="Times New Roman" w:cs="Times New Roman" w:hint="default"/>
        <w:color w:val="000000"/>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15:restartNumberingAfterBreak="0">
    <w:nsid w:val="306B26B5"/>
    <w:multiLevelType w:val="hybridMultilevel"/>
    <w:tmpl w:val="32D475F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1885853"/>
    <w:multiLevelType w:val="hybridMultilevel"/>
    <w:tmpl w:val="55FC00CE"/>
    <w:lvl w:ilvl="0" w:tplc="9A96D774">
      <w:start w:val="1"/>
      <w:numFmt w:val="decimal"/>
      <w:lvlText w:val="%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32202260"/>
    <w:multiLevelType w:val="hybridMultilevel"/>
    <w:tmpl w:val="ECB0BC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04B1F"/>
    <w:multiLevelType w:val="multilevel"/>
    <w:tmpl w:val="158860A0"/>
    <w:lvl w:ilvl="0">
      <w:start w:val="2"/>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5" w15:restartNumberingAfterBreak="0">
    <w:nsid w:val="3D1D3099"/>
    <w:multiLevelType w:val="multilevel"/>
    <w:tmpl w:val="158860A0"/>
    <w:lvl w:ilvl="0">
      <w:start w:val="1"/>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6" w15:restartNumberingAfterBreak="0">
    <w:nsid w:val="3F765FCE"/>
    <w:multiLevelType w:val="multilevel"/>
    <w:tmpl w:val="158860A0"/>
    <w:lvl w:ilvl="0">
      <w:start w:val="1"/>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7" w15:restartNumberingAfterBreak="0">
    <w:nsid w:val="47862312"/>
    <w:multiLevelType w:val="hybridMultilevel"/>
    <w:tmpl w:val="5C661272"/>
    <w:lvl w:ilvl="0" w:tplc="912A8D7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A6DE8"/>
    <w:multiLevelType w:val="hybridMultilevel"/>
    <w:tmpl w:val="4B6CD9EA"/>
    <w:lvl w:ilvl="0" w:tplc="B34C1D3C">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5B4D97"/>
    <w:multiLevelType w:val="hybridMultilevel"/>
    <w:tmpl w:val="D25A5DB4"/>
    <w:lvl w:ilvl="0" w:tplc="912A8D70">
      <w:start w:val="1"/>
      <w:numFmt w:val="upperRoman"/>
      <w:lvlText w:val="%1."/>
      <w:lvlJc w:val="right"/>
      <w:pPr>
        <w:ind w:left="1287" w:hanging="360"/>
      </w:pPr>
      <w:rPr>
        <w:rFonts w:hint="default"/>
        <w:b/>
      </w:rPr>
    </w:lvl>
    <w:lvl w:ilvl="1" w:tplc="0608AB1C">
      <w:start w:val="1"/>
      <w:numFmt w:val="decimal"/>
      <w:lvlText w:val="%2."/>
      <w:lvlJc w:val="left"/>
      <w:pPr>
        <w:ind w:left="2007" w:hanging="360"/>
      </w:pPr>
      <w:rPr>
        <w:rFonts w:hint="default"/>
        <w:b/>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A7821E8"/>
    <w:multiLevelType w:val="hybridMultilevel"/>
    <w:tmpl w:val="0BB0BFBC"/>
    <w:lvl w:ilvl="0" w:tplc="912A8D7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E5D51"/>
    <w:multiLevelType w:val="multilevel"/>
    <w:tmpl w:val="158860A0"/>
    <w:lvl w:ilvl="0">
      <w:start w:val="1"/>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2" w15:restartNumberingAfterBreak="0">
    <w:nsid w:val="4E8E73A4"/>
    <w:multiLevelType w:val="hybridMultilevel"/>
    <w:tmpl w:val="483810B0"/>
    <w:lvl w:ilvl="0" w:tplc="AF8040F4">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1F5636C"/>
    <w:multiLevelType w:val="hybridMultilevel"/>
    <w:tmpl w:val="12581808"/>
    <w:lvl w:ilvl="0" w:tplc="14B6D230">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A676EFA"/>
    <w:multiLevelType w:val="hybridMultilevel"/>
    <w:tmpl w:val="774AC48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5AC44BB6"/>
    <w:multiLevelType w:val="multilevel"/>
    <w:tmpl w:val="158860A0"/>
    <w:lvl w:ilvl="0">
      <w:start w:val="1"/>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6" w15:restartNumberingAfterBreak="0">
    <w:nsid w:val="61176E51"/>
    <w:multiLevelType w:val="hybridMultilevel"/>
    <w:tmpl w:val="EE9A0F2C"/>
    <w:lvl w:ilvl="0" w:tplc="3BB4FD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21B7C"/>
    <w:multiLevelType w:val="hybridMultilevel"/>
    <w:tmpl w:val="3658423A"/>
    <w:lvl w:ilvl="0" w:tplc="D1462B1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722704"/>
    <w:multiLevelType w:val="hybridMultilevel"/>
    <w:tmpl w:val="1D1C2FF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6931432E"/>
    <w:multiLevelType w:val="hybridMultilevel"/>
    <w:tmpl w:val="0BA64F5A"/>
    <w:lvl w:ilvl="0" w:tplc="912A8D7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04A16"/>
    <w:multiLevelType w:val="hybridMultilevel"/>
    <w:tmpl w:val="057EF2A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6FF677C5"/>
    <w:multiLevelType w:val="multilevel"/>
    <w:tmpl w:val="158860A0"/>
    <w:lvl w:ilvl="0">
      <w:start w:val="1"/>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32" w15:restartNumberingAfterBreak="0">
    <w:nsid w:val="76C942A2"/>
    <w:multiLevelType w:val="multilevel"/>
    <w:tmpl w:val="158860A0"/>
    <w:lvl w:ilvl="0">
      <w:start w:val="3"/>
      <w:numFmt w:val="decimal"/>
      <w:lvlText w:val="%1"/>
      <w:lvlJc w:val="left"/>
      <w:pPr>
        <w:ind w:left="375" w:hanging="375"/>
      </w:pPr>
      <w:rPr>
        <w:rFonts w:hint="default"/>
      </w:rPr>
    </w:lvl>
    <w:lvl w:ilvl="1">
      <w:start w:val="2"/>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33" w15:restartNumberingAfterBreak="0">
    <w:nsid w:val="7C35487F"/>
    <w:multiLevelType w:val="hybridMultilevel"/>
    <w:tmpl w:val="B7782EDA"/>
    <w:lvl w:ilvl="0" w:tplc="8388889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3"/>
  </w:num>
  <w:num w:numId="2">
    <w:abstractNumId w:val="27"/>
  </w:num>
  <w:num w:numId="3">
    <w:abstractNumId w:val="7"/>
  </w:num>
  <w:num w:numId="4">
    <w:abstractNumId w:val="5"/>
  </w:num>
  <w:num w:numId="5">
    <w:abstractNumId w:val="23"/>
  </w:num>
  <w:num w:numId="6">
    <w:abstractNumId w:val="19"/>
  </w:num>
  <w:num w:numId="7">
    <w:abstractNumId w:val="0"/>
  </w:num>
  <w:num w:numId="8">
    <w:abstractNumId w:val="24"/>
  </w:num>
  <w:num w:numId="9">
    <w:abstractNumId w:val="29"/>
  </w:num>
  <w:num w:numId="10">
    <w:abstractNumId w:val="13"/>
  </w:num>
  <w:num w:numId="11">
    <w:abstractNumId w:val="11"/>
  </w:num>
  <w:num w:numId="12">
    <w:abstractNumId w:val="12"/>
  </w:num>
  <w:num w:numId="13">
    <w:abstractNumId w:val="9"/>
  </w:num>
  <w:num w:numId="14">
    <w:abstractNumId w:val="15"/>
  </w:num>
  <w:num w:numId="15">
    <w:abstractNumId w:val="31"/>
  </w:num>
  <w:num w:numId="16">
    <w:abstractNumId w:val="6"/>
  </w:num>
  <w:num w:numId="17">
    <w:abstractNumId w:val="14"/>
  </w:num>
  <w:num w:numId="18">
    <w:abstractNumId w:val="16"/>
  </w:num>
  <w:num w:numId="19">
    <w:abstractNumId w:val="25"/>
  </w:num>
  <w:num w:numId="20">
    <w:abstractNumId w:val="32"/>
  </w:num>
  <w:num w:numId="21">
    <w:abstractNumId w:val="21"/>
  </w:num>
  <w:num w:numId="22">
    <w:abstractNumId w:val="17"/>
  </w:num>
  <w:num w:numId="23">
    <w:abstractNumId w:val="26"/>
  </w:num>
  <w:num w:numId="24">
    <w:abstractNumId w:val="1"/>
  </w:num>
  <w:num w:numId="25">
    <w:abstractNumId w:val="30"/>
  </w:num>
  <w:num w:numId="26">
    <w:abstractNumId w:val="20"/>
  </w:num>
  <w:num w:numId="27">
    <w:abstractNumId w:val="18"/>
  </w:num>
  <w:num w:numId="28">
    <w:abstractNumId w:val="2"/>
  </w:num>
  <w:num w:numId="29">
    <w:abstractNumId w:val="4"/>
  </w:num>
  <w:num w:numId="30">
    <w:abstractNumId w:val="28"/>
  </w:num>
  <w:num w:numId="31">
    <w:abstractNumId w:val="10"/>
  </w:num>
  <w:num w:numId="32">
    <w:abstractNumId w:val="8"/>
  </w:num>
  <w:num w:numId="33">
    <w:abstractNumId w:val="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CD9"/>
    <w:rsid w:val="00007154"/>
    <w:rsid w:val="0001087A"/>
    <w:rsid w:val="00020AB3"/>
    <w:rsid w:val="00034847"/>
    <w:rsid w:val="00042C50"/>
    <w:rsid w:val="000551F7"/>
    <w:rsid w:val="00060DB7"/>
    <w:rsid w:val="00075F5B"/>
    <w:rsid w:val="000905D8"/>
    <w:rsid w:val="00095B24"/>
    <w:rsid w:val="000A2D0D"/>
    <w:rsid w:val="000B0050"/>
    <w:rsid w:val="000B1C06"/>
    <w:rsid w:val="000B4D8A"/>
    <w:rsid w:val="000B74CE"/>
    <w:rsid w:val="000B75A3"/>
    <w:rsid w:val="000C732E"/>
    <w:rsid w:val="000D0580"/>
    <w:rsid w:val="000D5FB0"/>
    <w:rsid w:val="000F255E"/>
    <w:rsid w:val="000F5CC9"/>
    <w:rsid w:val="000F72FF"/>
    <w:rsid w:val="0010014F"/>
    <w:rsid w:val="00106BC5"/>
    <w:rsid w:val="00115DBE"/>
    <w:rsid w:val="00117F0E"/>
    <w:rsid w:val="00124F9A"/>
    <w:rsid w:val="0013774C"/>
    <w:rsid w:val="00147373"/>
    <w:rsid w:val="00153FCC"/>
    <w:rsid w:val="001575B0"/>
    <w:rsid w:val="00181BF8"/>
    <w:rsid w:val="00191C58"/>
    <w:rsid w:val="001C119A"/>
    <w:rsid w:val="001C75EA"/>
    <w:rsid w:val="001D44C5"/>
    <w:rsid w:val="001D53B0"/>
    <w:rsid w:val="001D6217"/>
    <w:rsid w:val="001F30FB"/>
    <w:rsid w:val="001F7656"/>
    <w:rsid w:val="0020132A"/>
    <w:rsid w:val="002278E8"/>
    <w:rsid w:val="00257599"/>
    <w:rsid w:val="00262DC8"/>
    <w:rsid w:val="00276DF7"/>
    <w:rsid w:val="00277886"/>
    <w:rsid w:val="00281FCC"/>
    <w:rsid w:val="0029280A"/>
    <w:rsid w:val="002A000E"/>
    <w:rsid w:val="002A5200"/>
    <w:rsid w:val="002C2E89"/>
    <w:rsid w:val="002C4DAE"/>
    <w:rsid w:val="002C7FD8"/>
    <w:rsid w:val="002D09DA"/>
    <w:rsid w:val="002F544D"/>
    <w:rsid w:val="00326114"/>
    <w:rsid w:val="00327DFA"/>
    <w:rsid w:val="00335B44"/>
    <w:rsid w:val="0033742A"/>
    <w:rsid w:val="0034570E"/>
    <w:rsid w:val="003516C3"/>
    <w:rsid w:val="00351FD4"/>
    <w:rsid w:val="00353FE8"/>
    <w:rsid w:val="00360EEE"/>
    <w:rsid w:val="00363EC6"/>
    <w:rsid w:val="00366759"/>
    <w:rsid w:val="00374A13"/>
    <w:rsid w:val="003830AB"/>
    <w:rsid w:val="00387E6C"/>
    <w:rsid w:val="00391866"/>
    <w:rsid w:val="003962C3"/>
    <w:rsid w:val="003A064A"/>
    <w:rsid w:val="003A7C4E"/>
    <w:rsid w:val="003B2FB2"/>
    <w:rsid w:val="003B4D6A"/>
    <w:rsid w:val="003C4523"/>
    <w:rsid w:val="003C466F"/>
    <w:rsid w:val="003D46E7"/>
    <w:rsid w:val="003D78D6"/>
    <w:rsid w:val="003E0D94"/>
    <w:rsid w:val="003F46D1"/>
    <w:rsid w:val="003F4BB5"/>
    <w:rsid w:val="00404D94"/>
    <w:rsid w:val="004067AD"/>
    <w:rsid w:val="00407C3D"/>
    <w:rsid w:val="00411A72"/>
    <w:rsid w:val="00416EA7"/>
    <w:rsid w:val="00422560"/>
    <w:rsid w:val="00422725"/>
    <w:rsid w:val="0044363F"/>
    <w:rsid w:val="004758E1"/>
    <w:rsid w:val="004A3E5F"/>
    <w:rsid w:val="004A3F44"/>
    <w:rsid w:val="004A6A7D"/>
    <w:rsid w:val="004B3A70"/>
    <w:rsid w:val="004B4134"/>
    <w:rsid w:val="004B66B9"/>
    <w:rsid w:val="004C30C3"/>
    <w:rsid w:val="00504206"/>
    <w:rsid w:val="00512314"/>
    <w:rsid w:val="0052180D"/>
    <w:rsid w:val="00523AA4"/>
    <w:rsid w:val="00533216"/>
    <w:rsid w:val="00551958"/>
    <w:rsid w:val="0055515D"/>
    <w:rsid w:val="005726E6"/>
    <w:rsid w:val="00587709"/>
    <w:rsid w:val="005A4041"/>
    <w:rsid w:val="005A67F0"/>
    <w:rsid w:val="005D7EB4"/>
    <w:rsid w:val="005E2A70"/>
    <w:rsid w:val="005E2FE3"/>
    <w:rsid w:val="005F3413"/>
    <w:rsid w:val="0061221E"/>
    <w:rsid w:val="006240B6"/>
    <w:rsid w:val="00633123"/>
    <w:rsid w:val="00641029"/>
    <w:rsid w:val="006425FD"/>
    <w:rsid w:val="00650B8B"/>
    <w:rsid w:val="00654548"/>
    <w:rsid w:val="006623C3"/>
    <w:rsid w:val="006631E4"/>
    <w:rsid w:val="0066420D"/>
    <w:rsid w:val="0067295A"/>
    <w:rsid w:val="00690B43"/>
    <w:rsid w:val="00695D0E"/>
    <w:rsid w:val="006A0D54"/>
    <w:rsid w:val="006A1EA5"/>
    <w:rsid w:val="006A33D1"/>
    <w:rsid w:val="006A4360"/>
    <w:rsid w:val="006B207B"/>
    <w:rsid w:val="006B3B2F"/>
    <w:rsid w:val="006D0F41"/>
    <w:rsid w:val="006D52A7"/>
    <w:rsid w:val="006D72BF"/>
    <w:rsid w:val="006F3BC4"/>
    <w:rsid w:val="006F70CF"/>
    <w:rsid w:val="00706EBE"/>
    <w:rsid w:val="00720179"/>
    <w:rsid w:val="007270E2"/>
    <w:rsid w:val="00741AB2"/>
    <w:rsid w:val="00741DF2"/>
    <w:rsid w:val="00750BAA"/>
    <w:rsid w:val="00752FED"/>
    <w:rsid w:val="00753AA1"/>
    <w:rsid w:val="00757244"/>
    <w:rsid w:val="007574CD"/>
    <w:rsid w:val="007577A4"/>
    <w:rsid w:val="00761415"/>
    <w:rsid w:val="00772F54"/>
    <w:rsid w:val="0078339D"/>
    <w:rsid w:val="00785ACA"/>
    <w:rsid w:val="00791917"/>
    <w:rsid w:val="007927EC"/>
    <w:rsid w:val="007A53AF"/>
    <w:rsid w:val="007A7E23"/>
    <w:rsid w:val="007D4A59"/>
    <w:rsid w:val="007D633F"/>
    <w:rsid w:val="007E70EC"/>
    <w:rsid w:val="007E71E9"/>
    <w:rsid w:val="007E74FF"/>
    <w:rsid w:val="007F42F9"/>
    <w:rsid w:val="007F7941"/>
    <w:rsid w:val="00800C52"/>
    <w:rsid w:val="00800CF1"/>
    <w:rsid w:val="00822C65"/>
    <w:rsid w:val="00827C6E"/>
    <w:rsid w:val="00830AF0"/>
    <w:rsid w:val="0083301C"/>
    <w:rsid w:val="00833E42"/>
    <w:rsid w:val="008409E5"/>
    <w:rsid w:val="0084146C"/>
    <w:rsid w:val="008562FC"/>
    <w:rsid w:val="00861F46"/>
    <w:rsid w:val="00880625"/>
    <w:rsid w:val="00884327"/>
    <w:rsid w:val="00894D6F"/>
    <w:rsid w:val="00895EB7"/>
    <w:rsid w:val="00896720"/>
    <w:rsid w:val="008A280D"/>
    <w:rsid w:val="008B1EE2"/>
    <w:rsid w:val="008B5697"/>
    <w:rsid w:val="008C0286"/>
    <w:rsid w:val="008C2033"/>
    <w:rsid w:val="008C3498"/>
    <w:rsid w:val="008F4A9A"/>
    <w:rsid w:val="00900BC2"/>
    <w:rsid w:val="00903FF4"/>
    <w:rsid w:val="00916E46"/>
    <w:rsid w:val="0093039B"/>
    <w:rsid w:val="009326AF"/>
    <w:rsid w:val="00934117"/>
    <w:rsid w:val="009413BB"/>
    <w:rsid w:val="009425D5"/>
    <w:rsid w:val="0095649D"/>
    <w:rsid w:val="00960900"/>
    <w:rsid w:val="00973F5F"/>
    <w:rsid w:val="00975E2C"/>
    <w:rsid w:val="009803FA"/>
    <w:rsid w:val="00985E20"/>
    <w:rsid w:val="009A76B5"/>
    <w:rsid w:val="009B296F"/>
    <w:rsid w:val="009B7EDA"/>
    <w:rsid w:val="009D3A5B"/>
    <w:rsid w:val="009E12DC"/>
    <w:rsid w:val="009F3D3E"/>
    <w:rsid w:val="00A01F8D"/>
    <w:rsid w:val="00A16B4F"/>
    <w:rsid w:val="00A21687"/>
    <w:rsid w:val="00A24CD9"/>
    <w:rsid w:val="00A25E2B"/>
    <w:rsid w:val="00A26429"/>
    <w:rsid w:val="00A2713D"/>
    <w:rsid w:val="00A458D8"/>
    <w:rsid w:val="00A47937"/>
    <w:rsid w:val="00A65C38"/>
    <w:rsid w:val="00A861FD"/>
    <w:rsid w:val="00A913E3"/>
    <w:rsid w:val="00A958A4"/>
    <w:rsid w:val="00AA17BF"/>
    <w:rsid w:val="00AB7324"/>
    <w:rsid w:val="00AC0C79"/>
    <w:rsid w:val="00AD1934"/>
    <w:rsid w:val="00AE0611"/>
    <w:rsid w:val="00AE27A7"/>
    <w:rsid w:val="00AF20FF"/>
    <w:rsid w:val="00B02D4D"/>
    <w:rsid w:val="00B07DF9"/>
    <w:rsid w:val="00B135C6"/>
    <w:rsid w:val="00B15987"/>
    <w:rsid w:val="00B26574"/>
    <w:rsid w:val="00B318B9"/>
    <w:rsid w:val="00B328CB"/>
    <w:rsid w:val="00B34083"/>
    <w:rsid w:val="00B449E4"/>
    <w:rsid w:val="00B64408"/>
    <w:rsid w:val="00B7231C"/>
    <w:rsid w:val="00B74F5F"/>
    <w:rsid w:val="00B75B3F"/>
    <w:rsid w:val="00B929BE"/>
    <w:rsid w:val="00B97FFA"/>
    <w:rsid w:val="00BD33AD"/>
    <w:rsid w:val="00BD6584"/>
    <w:rsid w:val="00BD7580"/>
    <w:rsid w:val="00BE3A33"/>
    <w:rsid w:val="00BE4463"/>
    <w:rsid w:val="00BE619E"/>
    <w:rsid w:val="00BF185A"/>
    <w:rsid w:val="00BF62FB"/>
    <w:rsid w:val="00C03E31"/>
    <w:rsid w:val="00C21092"/>
    <w:rsid w:val="00C25A87"/>
    <w:rsid w:val="00C30E4F"/>
    <w:rsid w:val="00C35E1C"/>
    <w:rsid w:val="00C424A3"/>
    <w:rsid w:val="00C44C6B"/>
    <w:rsid w:val="00C53036"/>
    <w:rsid w:val="00C569C9"/>
    <w:rsid w:val="00C600A3"/>
    <w:rsid w:val="00C62D0D"/>
    <w:rsid w:val="00C64EEC"/>
    <w:rsid w:val="00C65981"/>
    <w:rsid w:val="00C66455"/>
    <w:rsid w:val="00C84F10"/>
    <w:rsid w:val="00C856A5"/>
    <w:rsid w:val="00CA4DFF"/>
    <w:rsid w:val="00CA6315"/>
    <w:rsid w:val="00CB3AC6"/>
    <w:rsid w:val="00CE2F57"/>
    <w:rsid w:val="00CF49D3"/>
    <w:rsid w:val="00CF7DDB"/>
    <w:rsid w:val="00D11C7E"/>
    <w:rsid w:val="00D1585C"/>
    <w:rsid w:val="00D16E3A"/>
    <w:rsid w:val="00D16E77"/>
    <w:rsid w:val="00D21687"/>
    <w:rsid w:val="00D2787B"/>
    <w:rsid w:val="00D337A2"/>
    <w:rsid w:val="00D35BFB"/>
    <w:rsid w:val="00D54E63"/>
    <w:rsid w:val="00D64AAE"/>
    <w:rsid w:val="00D6551B"/>
    <w:rsid w:val="00D75497"/>
    <w:rsid w:val="00D86F20"/>
    <w:rsid w:val="00DA4DE8"/>
    <w:rsid w:val="00DC31EB"/>
    <w:rsid w:val="00DC7BCC"/>
    <w:rsid w:val="00DD1113"/>
    <w:rsid w:val="00DD3D28"/>
    <w:rsid w:val="00DD6F1F"/>
    <w:rsid w:val="00DE4827"/>
    <w:rsid w:val="00DE5B03"/>
    <w:rsid w:val="00DF3D51"/>
    <w:rsid w:val="00DF5AD7"/>
    <w:rsid w:val="00DF7417"/>
    <w:rsid w:val="00E10B79"/>
    <w:rsid w:val="00E3125F"/>
    <w:rsid w:val="00E31295"/>
    <w:rsid w:val="00E33333"/>
    <w:rsid w:val="00E34C9C"/>
    <w:rsid w:val="00E37ED2"/>
    <w:rsid w:val="00E4696D"/>
    <w:rsid w:val="00E54505"/>
    <w:rsid w:val="00E57DE8"/>
    <w:rsid w:val="00E633B6"/>
    <w:rsid w:val="00E745BC"/>
    <w:rsid w:val="00E86B81"/>
    <w:rsid w:val="00E96901"/>
    <w:rsid w:val="00EA1E75"/>
    <w:rsid w:val="00EA471E"/>
    <w:rsid w:val="00EA7377"/>
    <w:rsid w:val="00EB00D1"/>
    <w:rsid w:val="00EB3979"/>
    <w:rsid w:val="00EC134E"/>
    <w:rsid w:val="00ED0665"/>
    <w:rsid w:val="00ED3D4A"/>
    <w:rsid w:val="00F05A34"/>
    <w:rsid w:val="00F13961"/>
    <w:rsid w:val="00F63AA5"/>
    <w:rsid w:val="00F65F05"/>
    <w:rsid w:val="00F66389"/>
    <w:rsid w:val="00F70C0B"/>
    <w:rsid w:val="00F835C2"/>
    <w:rsid w:val="00F8416E"/>
    <w:rsid w:val="00FA20D2"/>
    <w:rsid w:val="00FA503C"/>
    <w:rsid w:val="00FB08D8"/>
    <w:rsid w:val="00FC46FA"/>
    <w:rsid w:val="00FC7114"/>
    <w:rsid w:val="00FD42EA"/>
    <w:rsid w:val="00FF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20197"/>
  <w15:docId w15:val="{E915BD89-6434-4C2D-AB02-DD3D7373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C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4CD9"/>
    <w:rPr>
      <w:color w:val="0000FF"/>
      <w:u w:val="single"/>
    </w:rPr>
  </w:style>
  <w:style w:type="paragraph" w:styleId="Header">
    <w:name w:val="header"/>
    <w:basedOn w:val="Normal"/>
    <w:link w:val="HeaderChar"/>
    <w:uiPriority w:val="99"/>
    <w:unhideWhenUsed/>
    <w:rsid w:val="00662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3C3"/>
  </w:style>
  <w:style w:type="paragraph" w:styleId="Footer">
    <w:name w:val="footer"/>
    <w:basedOn w:val="Normal"/>
    <w:link w:val="FooterChar"/>
    <w:uiPriority w:val="99"/>
    <w:unhideWhenUsed/>
    <w:rsid w:val="00662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3C3"/>
  </w:style>
  <w:style w:type="paragraph" w:styleId="ListParagraph">
    <w:name w:val="List Paragraph"/>
    <w:basedOn w:val="Normal"/>
    <w:uiPriority w:val="34"/>
    <w:qFormat/>
    <w:rsid w:val="001C119A"/>
    <w:pPr>
      <w:ind w:left="720"/>
      <w:contextualSpacing/>
    </w:pPr>
  </w:style>
  <w:style w:type="character" w:customStyle="1" w:styleId="Vnbnnidung">
    <w:name w:val="Văn bản nội dung_"/>
    <w:basedOn w:val="DefaultParagraphFont"/>
    <w:link w:val="Vnbnnidung0"/>
    <w:rsid w:val="0052180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2180D"/>
    <w:pPr>
      <w:widowControl w:val="0"/>
      <w:spacing w:after="100" w:line="240" w:lineRule="auto"/>
    </w:pPr>
    <w:rPr>
      <w:rFonts w:ascii="Times New Roman" w:eastAsia="Times New Roman" w:hAnsi="Times New Roman" w:cs="Times New Roman"/>
      <w:sz w:val="26"/>
      <w:szCs w:val="26"/>
    </w:rPr>
  </w:style>
  <w:style w:type="character" w:customStyle="1" w:styleId="BodyTextChar">
    <w:name w:val="Body Text Char"/>
    <w:link w:val="BodyText"/>
    <w:rsid w:val="00ED3D4A"/>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ED3D4A"/>
    <w:pPr>
      <w:widowControl w:val="0"/>
      <w:shd w:val="clear" w:color="auto" w:fill="FFFFFF"/>
      <w:spacing w:after="100" w:line="262"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ED3D4A"/>
  </w:style>
  <w:style w:type="paragraph" w:styleId="FootnoteText">
    <w:name w:val="footnote text"/>
    <w:basedOn w:val="Normal"/>
    <w:link w:val="FootnoteTextChar"/>
    <w:uiPriority w:val="99"/>
    <w:semiHidden/>
    <w:unhideWhenUsed/>
    <w:rsid w:val="003962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2C3"/>
    <w:rPr>
      <w:sz w:val="20"/>
      <w:szCs w:val="20"/>
    </w:rPr>
  </w:style>
  <w:style w:type="character" w:styleId="FootnoteReference">
    <w:name w:val="footnote reference"/>
    <w:basedOn w:val="DefaultParagraphFont"/>
    <w:uiPriority w:val="99"/>
    <w:semiHidden/>
    <w:unhideWhenUsed/>
    <w:rsid w:val="003962C3"/>
    <w:rPr>
      <w:vertAlign w:val="superscript"/>
    </w:rPr>
  </w:style>
  <w:style w:type="paragraph" w:customStyle="1" w:styleId="Default">
    <w:name w:val="Default"/>
    <w:rsid w:val="000F25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Normal"/>
    <w:rsid w:val="00DD11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2normal">
    <w:name w:val="T2normal"/>
    <w:basedOn w:val="Normal"/>
    <w:qFormat/>
    <w:rsid w:val="003F46D1"/>
    <w:pPr>
      <w:keepNext/>
      <w:keepLines/>
      <w:spacing w:after="0" w:line="240" w:lineRule="auto"/>
      <w:jc w:val="both"/>
    </w:pPr>
    <w:rPr>
      <w:rFonts w:ascii="Times New Roman" w:eastAsia="Times New Roman" w:hAnsi="Times New Roman" w:cs="Times New Roman"/>
      <w:bCs/>
      <w:sz w:val="28"/>
      <w:szCs w:val="28"/>
      <w:lang w:bidi="en-US"/>
    </w:rPr>
  </w:style>
  <w:style w:type="paragraph" w:styleId="BalloonText">
    <w:name w:val="Balloon Text"/>
    <w:basedOn w:val="Normal"/>
    <w:link w:val="BalloonTextChar"/>
    <w:uiPriority w:val="99"/>
    <w:semiHidden/>
    <w:unhideWhenUsed/>
    <w:rsid w:val="00B02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4947">
      <w:bodyDiv w:val="1"/>
      <w:marLeft w:val="0"/>
      <w:marRight w:val="0"/>
      <w:marTop w:val="0"/>
      <w:marBottom w:val="0"/>
      <w:divBdr>
        <w:top w:val="none" w:sz="0" w:space="0" w:color="auto"/>
        <w:left w:val="none" w:sz="0" w:space="0" w:color="auto"/>
        <w:bottom w:val="none" w:sz="0" w:space="0" w:color="auto"/>
        <w:right w:val="none" w:sz="0" w:space="0" w:color="auto"/>
      </w:divBdr>
    </w:div>
    <w:div w:id="730268452">
      <w:bodyDiv w:val="1"/>
      <w:marLeft w:val="0"/>
      <w:marRight w:val="0"/>
      <w:marTop w:val="0"/>
      <w:marBottom w:val="0"/>
      <w:divBdr>
        <w:top w:val="none" w:sz="0" w:space="0" w:color="auto"/>
        <w:left w:val="none" w:sz="0" w:space="0" w:color="auto"/>
        <w:bottom w:val="none" w:sz="0" w:space="0" w:color="auto"/>
        <w:right w:val="none" w:sz="0" w:space="0" w:color="auto"/>
      </w:divBdr>
    </w:div>
    <w:div w:id="1609385984">
      <w:bodyDiv w:val="1"/>
      <w:marLeft w:val="0"/>
      <w:marRight w:val="0"/>
      <w:marTop w:val="0"/>
      <w:marBottom w:val="0"/>
      <w:divBdr>
        <w:top w:val="none" w:sz="0" w:space="0" w:color="auto"/>
        <w:left w:val="none" w:sz="0" w:space="0" w:color="auto"/>
        <w:bottom w:val="none" w:sz="0" w:space="0" w:color="auto"/>
        <w:right w:val="none" w:sz="0" w:space="0" w:color="auto"/>
      </w:divBdr>
    </w:div>
    <w:div w:id="1976836499">
      <w:bodyDiv w:val="1"/>
      <w:marLeft w:val="0"/>
      <w:marRight w:val="0"/>
      <w:marTop w:val="0"/>
      <w:marBottom w:val="0"/>
      <w:divBdr>
        <w:top w:val="none" w:sz="0" w:space="0" w:color="auto"/>
        <w:left w:val="none" w:sz="0" w:space="0" w:color="auto"/>
        <w:bottom w:val="none" w:sz="0" w:space="0" w:color="auto"/>
        <w:right w:val="none" w:sz="0" w:space="0" w:color="auto"/>
      </w:divBdr>
      <w:divsChild>
        <w:div w:id="1530797706">
          <w:marLeft w:val="0"/>
          <w:marRight w:val="0"/>
          <w:marTop w:val="15"/>
          <w:marBottom w:val="0"/>
          <w:divBdr>
            <w:top w:val="single" w:sz="48" w:space="0" w:color="auto"/>
            <w:left w:val="single" w:sz="48" w:space="0" w:color="auto"/>
            <w:bottom w:val="single" w:sz="48" w:space="0" w:color="auto"/>
            <w:right w:val="single" w:sz="48" w:space="0" w:color="auto"/>
          </w:divBdr>
          <w:divsChild>
            <w:div w:id="12739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E6D7D-83E6-49BB-AA69-FE1A2E21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11</cp:revision>
  <cp:lastPrinted>2024-11-29T03:28:00Z</cp:lastPrinted>
  <dcterms:created xsi:type="dcterms:W3CDTF">2024-11-28T07:04:00Z</dcterms:created>
  <dcterms:modified xsi:type="dcterms:W3CDTF">2024-11-29T03:29:00Z</dcterms:modified>
</cp:coreProperties>
</file>